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67" w:rsidRDefault="00811C67" w:rsidP="00811C67">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ӘЛ-ФАРАБИ АТЫНДАҒЫ ҚАЗАҚ ҰЛТТЫҚ УНИВЕРСИТЕТІ</w:t>
      </w:r>
    </w:p>
    <w:p w:rsidR="00811C67" w:rsidRDefault="00811C67" w:rsidP="00811C67">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Философия және саясаттану  факультеті</w:t>
      </w:r>
    </w:p>
    <w:p w:rsidR="00811C67" w:rsidRDefault="00811C67" w:rsidP="00811C67">
      <w:pPr>
        <w:spacing w:after="0" w:line="240" w:lineRule="auto"/>
        <w:jc w:val="center"/>
        <w:rPr>
          <w:rFonts w:ascii="Times New Roman" w:hAnsi="Times New Roman" w:cs="Times New Roman"/>
          <w:b/>
          <w:sz w:val="20"/>
          <w:szCs w:val="20"/>
          <w:lang w:val="kk-KZ"/>
        </w:rPr>
      </w:pPr>
      <w:r>
        <w:rPr>
          <w:rFonts w:ascii="Times New Roman" w:hAnsi="Times New Roman" w:cs="Times New Roman"/>
          <w:b/>
          <w:bCs/>
          <w:sz w:val="20"/>
          <w:szCs w:val="20"/>
          <w:lang w:val="kk-KZ"/>
        </w:rPr>
        <w:t xml:space="preserve"> «6М050300-</w:t>
      </w:r>
      <w:r>
        <w:rPr>
          <w:rFonts w:ascii="Times New Roman" w:hAnsi="Times New Roman" w:cs="Times New Roman"/>
          <w:b/>
          <w:sz w:val="20"/>
          <w:szCs w:val="20"/>
          <w:lang w:val="kk-KZ"/>
        </w:rPr>
        <w:t>Психология» мамандығы бойынша білім беру бағдарламасы</w:t>
      </w:r>
    </w:p>
    <w:tbl>
      <w:tblPr>
        <w:tblW w:w="10605" w:type="dxa"/>
        <w:tblLayout w:type="fixed"/>
        <w:tblLook w:val="04A0"/>
      </w:tblPr>
      <w:tblGrid>
        <w:gridCol w:w="4506"/>
        <w:gridCol w:w="6099"/>
      </w:tblGrid>
      <w:tr w:rsidR="00811C67" w:rsidTr="00811C67">
        <w:tc>
          <w:tcPr>
            <w:tcW w:w="4506" w:type="dxa"/>
          </w:tcPr>
          <w:p w:rsidR="00811C67" w:rsidRDefault="00811C67">
            <w:pPr>
              <w:spacing w:after="0" w:line="240" w:lineRule="auto"/>
              <w:jc w:val="both"/>
              <w:rPr>
                <w:rFonts w:ascii="Times New Roman" w:eastAsia="Times New Roman" w:hAnsi="Times New Roman" w:cs="Times New Roman"/>
                <w:sz w:val="20"/>
                <w:szCs w:val="20"/>
                <w:lang w:val="kk-KZ" w:eastAsia="en-US"/>
              </w:rPr>
            </w:pPr>
          </w:p>
          <w:p w:rsidR="00811C67" w:rsidRDefault="00811C67">
            <w:pPr>
              <w:spacing w:after="0" w:line="240" w:lineRule="auto"/>
              <w:jc w:val="both"/>
              <w:rPr>
                <w:rFonts w:ascii="Times New Roman" w:hAnsi="Times New Roman" w:cs="Times New Roman"/>
                <w:sz w:val="20"/>
                <w:szCs w:val="20"/>
                <w:lang w:val="kk-KZ" w:eastAsia="en-US"/>
              </w:rPr>
            </w:pPr>
          </w:p>
          <w:p w:rsidR="00811C67" w:rsidRDefault="00811C67">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811C67" w:rsidRDefault="00811C67">
            <w:pPr>
              <w:pStyle w:val="1"/>
              <w:spacing w:line="276" w:lineRule="auto"/>
              <w:rPr>
                <w:sz w:val="20"/>
                <w:szCs w:val="20"/>
                <w:lang w:val="kk-KZ" w:eastAsia="en-US"/>
              </w:rPr>
            </w:pPr>
            <w:r>
              <w:rPr>
                <w:sz w:val="20"/>
                <w:szCs w:val="20"/>
                <w:lang w:val="kk-KZ" w:eastAsia="en-US"/>
              </w:rPr>
              <w:t xml:space="preserve">     </w:t>
            </w:r>
          </w:p>
          <w:p w:rsidR="00811C67" w:rsidRDefault="00811C67">
            <w:pPr>
              <w:pStyle w:val="1"/>
              <w:spacing w:line="276" w:lineRule="auto"/>
              <w:rPr>
                <w:b/>
                <w:sz w:val="20"/>
                <w:szCs w:val="20"/>
                <w:lang w:val="kk-KZ" w:eastAsia="en-US"/>
              </w:rPr>
            </w:pPr>
            <w:r>
              <w:rPr>
                <w:sz w:val="20"/>
                <w:szCs w:val="20"/>
                <w:lang w:val="kk-KZ" w:eastAsia="en-US"/>
              </w:rPr>
              <w:t xml:space="preserve">Философия және саясаттану факультетінің </w:t>
            </w:r>
          </w:p>
          <w:p w:rsidR="00811C67" w:rsidRDefault="00811C67">
            <w:pPr>
              <w:pStyle w:val="1"/>
              <w:spacing w:line="276" w:lineRule="auto"/>
              <w:rPr>
                <w:b/>
                <w:sz w:val="20"/>
                <w:szCs w:val="20"/>
                <w:lang w:val="kk-KZ" w:eastAsia="en-US"/>
              </w:rPr>
            </w:pPr>
            <w:r>
              <w:rPr>
                <w:sz w:val="20"/>
                <w:szCs w:val="20"/>
                <w:lang w:val="kk-KZ" w:eastAsia="en-US"/>
              </w:rPr>
              <w:t xml:space="preserve">      Ғылыми кеңесінде бекітілді</w:t>
            </w:r>
          </w:p>
          <w:p w:rsidR="00811C67" w:rsidRDefault="00811C67">
            <w:pPr>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 1    хаттама  « 29» тамыз  2014 ж.</w:t>
            </w:r>
          </w:p>
          <w:p w:rsidR="00811C67" w:rsidRDefault="00811C67">
            <w:pPr>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Факультет деканы ________А.Р. Масалимова</w:t>
            </w:r>
          </w:p>
        </w:tc>
      </w:tr>
      <w:tr w:rsidR="00811C67" w:rsidTr="00811C67">
        <w:trPr>
          <w:trHeight w:val="266"/>
        </w:trPr>
        <w:tc>
          <w:tcPr>
            <w:tcW w:w="4506" w:type="dxa"/>
          </w:tcPr>
          <w:p w:rsidR="00811C67" w:rsidRDefault="00811C67">
            <w:pPr>
              <w:spacing w:line="240" w:lineRule="auto"/>
              <w:jc w:val="both"/>
              <w:rPr>
                <w:rFonts w:ascii="Times New Roman" w:eastAsia="Times New Roman" w:hAnsi="Times New Roman" w:cs="Times New Roman"/>
                <w:b/>
                <w:sz w:val="20"/>
                <w:szCs w:val="20"/>
                <w:lang w:val="kk-KZ" w:eastAsia="en-US"/>
              </w:rPr>
            </w:pPr>
          </w:p>
        </w:tc>
        <w:tc>
          <w:tcPr>
            <w:tcW w:w="6099" w:type="dxa"/>
          </w:tcPr>
          <w:p w:rsidR="00811C67" w:rsidRDefault="00811C67">
            <w:pPr>
              <w:pStyle w:val="1"/>
              <w:spacing w:line="276" w:lineRule="auto"/>
              <w:rPr>
                <w:sz w:val="20"/>
                <w:szCs w:val="20"/>
                <w:lang w:val="kk-KZ" w:eastAsia="en-US"/>
              </w:rPr>
            </w:pPr>
          </w:p>
        </w:tc>
      </w:tr>
      <w:tr w:rsidR="00811C67" w:rsidTr="00811C67">
        <w:tc>
          <w:tcPr>
            <w:tcW w:w="4506" w:type="dxa"/>
          </w:tcPr>
          <w:p w:rsidR="00811C67" w:rsidRDefault="00811C67">
            <w:pPr>
              <w:spacing w:after="0" w:line="240" w:lineRule="auto"/>
              <w:jc w:val="both"/>
              <w:rPr>
                <w:rFonts w:ascii="Times New Roman" w:eastAsia="Times New Roman" w:hAnsi="Times New Roman" w:cs="Times New Roman"/>
                <w:sz w:val="20"/>
                <w:szCs w:val="20"/>
                <w:lang w:val="kk-KZ" w:eastAsia="en-US"/>
              </w:rPr>
            </w:pPr>
          </w:p>
        </w:tc>
        <w:tc>
          <w:tcPr>
            <w:tcW w:w="6099" w:type="dxa"/>
          </w:tcPr>
          <w:p w:rsidR="00811C67" w:rsidRDefault="00811C67">
            <w:pPr>
              <w:spacing w:line="240" w:lineRule="auto"/>
              <w:jc w:val="both"/>
              <w:rPr>
                <w:rFonts w:ascii="Times New Roman" w:hAnsi="Times New Roman" w:cs="Times New Roman"/>
                <w:b/>
                <w:sz w:val="20"/>
                <w:szCs w:val="20"/>
                <w:lang w:val="kk-KZ" w:eastAsia="en-US"/>
              </w:rPr>
            </w:pPr>
          </w:p>
        </w:tc>
      </w:tr>
    </w:tbl>
    <w:p w:rsidR="00811C67" w:rsidRDefault="00811C67" w:rsidP="00811C67">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eastAsia="en-US"/>
        </w:rPr>
        <w:t xml:space="preserve">Мамандық </w:t>
      </w:r>
      <w:r>
        <w:rPr>
          <w:rFonts w:ascii="Times New Roman" w:hAnsi="Times New Roman" w:cs="Times New Roman"/>
          <w:b/>
          <w:bCs/>
          <w:sz w:val="20"/>
          <w:szCs w:val="20"/>
          <w:lang w:val="kk-KZ"/>
        </w:rPr>
        <w:t>«6М050300-ПСИХОЛОГИЯ»</w:t>
      </w:r>
    </w:p>
    <w:p w:rsidR="00811C67" w:rsidRDefault="00811C67" w:rsidP="00811C67">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811C67" w:rsidRDefault="00811C67" w:rsidP="00811C67">
      <w:pPr>
        <w:spacing w:after="0" w:line="240" w:lineRule="auto"/>
        <w:jc w:val="center"/>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2 модуль   «</w:t>
      </w:r>
      <w:r>
        <w:rPr>
          <w:rFonts w:ascii="Times New Roman" w:hAnsi="Times New Roman" w:cs="Times New Roman"/>
          <w:b/>
          <w:sz w:val="20"/>
          <w:szCs w:val="20"/>
          <w:lang w:val="kk-KZ"/>
        </w:rPr>
        <w:t>Психологиядағы эксперименттік зерттеулер»</w:t>
      </w:r>
    </w:p>
    <w:p w:rsidR="00811C67" w:rsidRDefault="00811C67" w:rsidP="00811C67">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«SMSP 6204 » </w:t>
      </w:r>
      <w:r>
        <w:rPr>
          <w:rFonts w:ascii="Times New Roman" w:hAnsi="Times New Roman" w:cs="Times New Roman"/>
          <w:b/>
          <w:bCs/>
          <w:i/>
          <w:sz w:val="20"/>
          <w:szCs w:val="20"/>
          <w:lang w:val="kk-KZ"/>
        </w:rPr>
        <w:t>«</w:t>
      </w:r>
      <w:r>
        <w:rPr>
          <w:rFonts w:ascii="Times New Roman" w:hAnsi="Times New Roman" w:cs="Times New Roman"/>
          <w:b/>
          <w:sz w:val="20"/>
          <w:szCs w:val="20"/>
          <w:lang w:val="kk-KZ"/>
        </w:rPr>
        <w:t xml:space="preserve">Психологиялық </w:t>
      </w:r>
      <w:r w:rsidR="00A126A8">
        <w:rPr>
          <w:rFonts w:ascii="Times New Roman" w:hAnsi="Times New Roman" w:cs="Times New Roman"/>
          <w:b/>
          <w:sz w:val="20"/>
          <w:szCs w:val="20"/>
          <w:lang w:val="kk-KZ"/>
        </w:rPr>
        <w:t xml:space="preserve"> мәліметтерді</w:t>
      </w:r>
      <w:r>
        <w:rPr>
          <w:rFonts w:ascii="Times New Roman" w:hAnsi="Times New Roman" w:cs="Times New Roman"/>
          <w:b/>
          <w:sz w:val="20"/>
          <w:szCs w:val="20"/>
          <w:lang w:val="kk-KZ"/>
        </w:rPr>
        <w:t xml:space="preserve">  статистикалық өңдеудің </w:t>
      </w:r>
      <w:r w:rsidR="001B0010">
        <w:rPr>
          <w:rFonts w:ascii="Times New Roman" w:hAnsi="Times New Roman" w:cs="Times New Roman"/>
          <w:b/>
          <w:sz w:val="20"/>
          <w:szCs w:val="20"/>
          <w:lang w:val="kk-KZ"/>
        </w:rPr>
        <w:t>қазіргі</w:t>
      </w:r>
      <w:r>
        <w:rPr>
          <w:rFonts w:ascii="Times New Roman" w:hAnsi="Times New Roman" w:cs="Times New Roman"/>
          <w:b/>
          <w:sz w:val="20"/>
          <w:szCs w:val="20"/>
          <w:lang w:val="kk-KZ"/>
        </w:rPr>
        <w:t xml:space="preserve"> тенденциялары</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811C67" w:rsidRDefault="00811C67" w:rsidP="00811C6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 курс, қ/б, семестрі көктемгі</w:t>
      </w:r>
    </w:p>
    <w:p w:rsidR="00811C67" w:rsidRDefault="00811C67" w:rsidP="00811C67">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u w:val="single"/>
          <w:lang w:val="kk-KZ"/>
        </w:rPr>
        <w:t>2</w:t>
      </w:r>
      <w:r>
        <w:rPr>
          <w:rFonts w:ascii="Times New Roman" w:hAnsi="Times New Roman" w:cs="Times New Roman"/>
          <w:b/>
          <w:bCs/>
          <w:sz w:val="20"/>
          <w:szCs w:val="20"/>
          <w:lang w:val="kk-KZ"/>
        </w:rPr>
        <w:t xml:space="preserve"> кредит. П</w:t>
      </w:r>
      <w:r>
        <w:rPr>
          <w:rFonts w:ascii="Times New Roman" w:hAnsi="Times New Roman" w:cs="Times New Roman"/>
          <w:b/>
          <w:sz w:val="20"/>
          <w:szCs w:val="20"/>
          <w:lang w:val="kk-KZ"/>
        </w:rPr>
        <w:t>әннің типі: «</w:t>
      </w:r>
      <w:r>
        <w:rPr>
          <w:rFonts w:ascii="Times New Roman" w:hAnsi="Times New Roman" w:cs="Times New Roman"/>
          <w:b/>
          <w:bCs/>
          <w:i/>
          <w:sz w:val="20"/>
          <w:szCs w:val="20"/>
          <w:lang w:val="kk-KZ"/>
        </w:rPr>
        <w:t>кәсіби элективті модуль»</w:t>
      </w:r>
    </w:p>
    <w:p w:rsidR="00811C67" w:rsidRDefault="00811C67" w:rsidP="00811C67">
      <w:pPr>
        <w:spacing w:after="0" w:line="240" w:lineRule="auto"/>
        <w:jc w:val="center"/>
        <w:rPr>
          <w:rFonts w:ascii="Times New Roman" w:hAnsi="Times New Roman" w:cs="Times New Roman"/>
          <w:b/>
          <w:sz w:val="20"/>
          <w:szCs w:val="20"/>
          <w:lang w:val="kk-KZ"/>
        </w:rPr>
      </w:pPr>
    </w:p>
    <w:p w:rsidR="00811C67" w:rsidRDefault="00811C67" w:rsidP="00811C67">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Дәріскер: </w:t>
      </w:r>
      <w:r>
        <w:rPr>
          <w:rFonts w:ascii="Times New Roman" w:hAnsi="Times New Roman" w:cs="Times New Roman"/>
          <w:b/>
          <w:sz w:val="20"/>
          <w:szCs w:val="20"/>
          <w:lang w:val="kk-KZ"/>
        </w:rPr>
        <w:t>Бердібаева С.Қ.-</w:t>
      </w:r>
      <w:r>
        <w:rPr>
          <w:rFonts w:ascii="Times New Roman" w:hAnsi="Times New Roman" w:cs="Times New Roman"/>
          <w:sz w:val="20"/>
          <w:szCs w:val="20"/>
          <w:lang w:val="kk-KZ"/>
        </w:rPr>
        <w:t xml:space="preserve"> психология ғылымдарының докторы, профессор.</w:t>
      </w:r>
      <w:r>
        <w:rPr>
          <w:rFonts w:ascii="Times New Roman" w:hAnsi="Times New Roman" w:cs="Times New Roman"/>
          <w:b/>
          <w:bCs/>
          <w:sz w:val="20"/>
          <w:szCs w:val="20"/>
          <w:lang w:val="kk-KZ"/>
        </w:rPr>
        <w:t xml:space="preserve"> Т</w:t>
      </w:r>
      <w:r>
        <w:rPr>
          <w:rFonts w:ascii="Times New Roman" w:hAnsi="Times New Roman" w:cs="Times New Roman"/>
          <w:sz w:val="20"/>
          <w:szCs w:val="20"/>
          <w:lang w:val="kk-KZ"/>
        </w:rPr>
        <w:t>елефондары (жұмыс, үй, ұялы байланыс): 377-33-32 (13-39); 391 36 21    8 777 237 49 77 e-mail:  berdybaeva_sveta@ mail.ru каб.:415</w:t>
      </w:r>
    </w:p>
    <w:p w:rsidR="00811C67" w:rsidRDefault="00811C67" w:rsidP="00811C67">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Оқытушы (семинар сабақтар)</w:t>
      </w:r>
      <w:r>
        <w:rPr>
          <w:rFonts w:ascii="Times New Roman" w:hAnsi="Times New Roman" w:cs="Times New Roman"/>
          <w:b/>
          <w:sz w:val="24"/>
          <w:szCs w:val="24"/>
          <w:lang w:val="kk-KZ"/>
        </w:rPr>
        <w:t>:</w:t>
      </w:r>
      <w:r>
        <w:rPr>
          <w:rFonts w:ascii="Times New Roman" w:hAnsi="Times New Roman" w:cs="Times New Roman"/>
          <w:b/>
          <w:sz w:val="20"/>
          <w:szCs w:val="20"/>
          <w:lang w:val="kk-KZ"/>
        </w:rPr>
        <w:t xml:space="preserve"> Бердібаева С.Қ.-</w:t>
      </w:r>
      <w:r>
        <w:rPr>
          <w:rFonts w:ascii="Times New Roman" w:hAnsi="Times New Roman" w:cs="Times New Roman"/>
          <w:sz w:val="20"/>
          <w:szCs w:val="20"/>
          <w:lang w:val="kk-KZ"/>
        </w:rPr>
        <w:t xml:space="preserve"> психология ғ. д., профессор.</w:t>
      </w:r>
      <w:r>
        <w:rPr>
          <w:rFonts w:ascii="Times New Roman" w:hAnsi="Times New Roman" w:cs="Times New Roman"/>
          <w:b/>
          <w:bCs/>
          <w:sz w:val="20"/>
          <w:szCs w:val="20"/>
          <w:lang w:val="kk-KZ"/>
        </w:rPr>
        <w:t xml:space="preserve"> Т</w:t>
      </w:r>
      <w:r>
        <w:rPr>
          <w:rFonts w:ascii="Times New Roman" w:hAnsi="Times New Roman" w:cs="Times New Roman"/>
          <w:sz w:val="20"/>
          <w:szCs w:val="20"/>
          <w:lang w:val="kk-KZ"/>
        </w:rPr>
        <w:t>елефондары (жұмыс, үй, ұялы байланыс): 377-33-32 (13-39);     8 777 237 49 77 e-mail:  berdybaeva_sveta@ mail.ru каб.:415</w:t>
      </w:r>
    </w:p>
    <w:p w:rsidR="00811C67" w:rsidRDefault="00811C67" w:rsidP="00811C67">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Пәннің мақсаттары мен міндеттері:</w:t>
      </w:r>
    </w:p>
    <w:p w:rsidR="00CF501A" w:rsidRPr="006847CD" w:rsidRDefault="00811C67" w:rsidP="006847CD">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Курстың  мақсаты: </w:t>
      </w:r>
      <w:r>
        <w:rPr>
          <w:rFonts w:ascii="Times New Roman" w:hAnsi="Times New Roman" w:cs="Times New Roman"/>
          <w:sz w:val="20"/>
          <w:szCs w:val="20"/>
          <w:lang w:val="kk-KZ"/>
        </w:rPr>
        <w:t>психологиялық мәліметтерді</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математикалық статистикалық өңдеудің жаңа тенденциялары жайлы  білімдерді, ептіліктерді, дағдыларды меңгерген және өз кәсіби іс-әрекетінде психологиялық ақпараттарды  өңдеуде математиканы логикалық анализдеу құралы ретінде қолдана алатын жоғарғы кәсіби маманды дайындаудың ғылыми негізін қалыптастыру. Магистранттарға  психологиялық зерттеу нәтижелерін  статистикалық өңдеудің жаңа тенденцияларымен математикалық  анализдеу мен өңдеуге мүмкіндік беретін теориялық және практикалық білімдер жүйесін беру.</w:t>
      </w:r>
      <w:r w:rsidR="00F2252F">
        <w:rPr>
          <w:rFonts w:ascii="Times New Roman" w:hAnsi="Times New Roman" w:cs="Times New Roman"/>
          <w:sz w:val="20"/>
          <w:szCs w:val="20"/>
          <w:lang w:val="kk-KZ"/>
        </w:rPr>
        <w:t xml:space="preserve"> Мат</w:t>
      </w:r>
      <w:r w:rsidR="006847CD">
        <w:rPr>
          <w:rFonts w:ascii="Times New Roman" w:hAnsi="Times New Roman" w:cs="Times New Roman"/>
          <w:sz w:val="20"/>
          <w:szCs w:val="20"/>
          <w:lang w:val="kk-KZ"/>
        </w:rPr>
        <w:t>е</w:t>
      </w:r>
      <w:r w:rsidR="00F2252F">
        <w:rPr>
          <w:rFonts w:ascii="Times New Roman" w:hAnsi="Times New Roman" w:cs="Times New Roman"/>
          <w:sz w:val="20"/>
          <w:szCs w:val="20"/>
          <w:lang w:val="kk-KZ"/>
        </w:rPr>
        <w:t>матикалық статистикалық  өңдеу әдістерін</w:t>
      </w:r>
      <w:r w:rsidR="006847CD">
        <w:rPr>
          <w:rFonts w:ascii="Times New Roman" w:hAnsi="Times New Roman" w:cs="Times New Roman"/>
          <w:sz w:val="20"/>
          <w:szCs w:val="20"/>
          <w:lang w:val="kk-KZ"/>
        </w:rPr>
        <w:t>, математикалық моделдерін, психологиялық зерттеулерді ұйымдастыру мен өткізудің, эксперименттік мәліметтерді жоспарлау мен өңдеудің аналитикалық құралы ретінде қолдана білуді ғылыми негізді оқып үйрену.</w:t>
      </w:r>
      <w:r w:rsidR="00F2252F">
        <w:rPr>
          <w:rFonts w:ascii="Times New Roman" w:hAnsi="Times New Roman" w:cs="Times New Roman"/>
          <w:sz w:val="20"/>
          <w:szCs w:val="20"/>
          <w:lang w:val="kk-KZ"/>
        </w:rPr>
        <w:t xml:space="preserve"> </w:t>
      </w:r>
    </w:p>
    <w:p w:rsidR="00811C67" w:rsidRDefault="00811C67" w:rsidP="00811C67">
      <w:pPr>
        <w:pStyle w:val="a8"/>
        <w:spacing w:after="0" w:line="240" w:lineRule="auto"/>
        <w:ind w:firstLine="454"/>
        <w:jc w:val="both"/>
        <w:rPr>
          <w:rFonts w:ascii="Times New Roman" w:hAnsi="Times New Roman" w:cs="Times New Roman"/>
          <w:b/>
          <w:i/>
          <w:sz w:val="20"/>
          <w:szCs w:val="20"/>
          <w:lang w:val="kk-KZ"/>
        </w:rPr>
      </w:pPr>
      <w:r>
        <w:rPr>
          <w:rFonts w:ascii="Times New Roman" w:hAnsi="Times New Roman" w:cs="Times New Roman"/>
          <w:b/>
          <w:sz w:val="20"/>
          <w:szCs w:val="20"/>
          <w:lang w:val="kk-KZ"/>
        </w:rPr>
        <w:t>Курстың міндеттері:</w:t>
      </w:r>
      <w:r>
        <w:rPr>
          <w:rFonts w:ascii="Times New Roman" w:hAnsi="Times New Roman" w:cs="Times New Roman"/>
          <w:b/>
          <w:i/>
          <w:sz w:val="20"/>
          <w:szCs w:val="20"/>
          <w:lang w:val="kk-KZ"/>
        </w:rPr>
        <w:t xml:space="preserve"> </w:t>
      </w:r>
    </w:p>
    <w:p w:rsidR="00811C67" w:rsidRDefault="00811C67" w:rsidP="00811C67">
      <w:pPr>
        <w:pStyle w:val="a8"/>
        <w:spacing w:after="0" w:line="240" w:lineRule="auto"/>
        <w:ind w:firstLine="454"/>
        <w:jc w:val="both"/>
        <w:rPr>
          <w:rFonts w:ascii="Times New Roman" w:hAnsi="Times New Roman" w:cs="Times New Roman"/>
          <w:b/>
          <w:i/>
          <w:sz w:val="20"/>
          <w:szCs w:val="20"/>
          <w:lang w:val="kk-KZ"/>
        </w:rPr>
      </w:pPr>
      <w:r>
        <w:rPr>
          <w:rFonts w:ascii="Times New Roman" w:hAnsi="Times New Roman" w:cs="Times New Roman"/>
          <w:b/>
          <w:i/>
          <w:sz w:val="20"/>
          <w:szCs w:val="20"/>
          <w:lang w:val="kk-KZ"/>
        </w:rPr>
        <w:t>1) теориялық міндеттері:</w:t>
      </w:r>
    </w:p>
    <w:p w:rsidR="00811C67" w:rsidRDefault="00811C67" w:rsidP="00811C67">
      <w:pPr>
        <w:pStyle w:val="a8"/>
        <w:spacing w:after="0" w:line="240" w:lineRule="auto"/>
        <w:ind w:firstLine="454"/>
        <w:jc w:val="both"/>
        <w:rPr>
          <w:rFonts w:ascii="Times New Roman" w:hAnsi="Times New Roman" w:cs="Times New Roman"/>
          <w:sz w:val="20"/>
          <w:szCs w:val="20"/>
          <w:lang w:val="kk-KZ"/>
        </w:rPr>
      </w:pPr>
      <w:r>
        <w:rPr>
          <w:rFonts w:ascii="Times New Roman" w:hAnsi="Times New Roman" w:cs="Times New Roman"/>
          <w:sz w:val="20"/>
          <w:szCs w:val="20"/>
          <w:lang w:val="kk-KZ"/>
        </w:rPr>
        <w:t>-психологиялық зерттеулердегі жаңа математикалық статистика</w:t>
      </w:r>
      <w:r>
        <w:rPr>
          <w:rFonts w:ascii="Times New Roman" w:hAnsi="Times New Roman" w:cs="Times New Roman"/>
          <w:bCs/>
          <w:sz w:val="20"/>
          <w:szCs w:val="20"/>
          <w:lang w:val="kk-KZ"/>
        </w:rPr>
        <w:t xml:space="preserve"> </w:t>
      </w:r>
      <w:r>
        <w:rPr>
          <w:rFonts w:ascii="Times New Roman" w:hAnsi="Times New Roman" w:cs="Times New Roman"/>
          <w:sz w:val="20"/>
          <w:szCs w:val="20"/>
          <w:lang w:val="kk-KZ"/>
        </w:rPr>
        <w:t xml:space="preserve">ғылымының  теориялары мен концепцияларын және психологиялық заңдылықтарын  оқу негізінде  магистранттардың  білімдерін жүйелендіру; </w:t>
      </w:r>
    </w:p>
    <w:p w:rsidR="00811C67" w:rsidRDefault="00811C67" w:rsidP="00811C67">
      <w:pPr>
        <w:pStyle w:val="a8"/>
        <w:spacing w:after="0" w:line="240" w:lineRule="auto"/>
        <w:ind w:firstLine="454"/>
        <w:jc w:val="both"/>
        <w:rPr>
          <w:rFonts w:ascii="Times New Roman" w:hAnsi="Times New Roman" w:cs="Times New Roman"/>
          <w:sz w:val="20"/>
          <w:szCs w:val="20"/>
          <w:lang w:val="kk-KZ"/>
        </w:rPr>
      </w:pPr>
      <w:r>
        <w:rPr>
          <w:rFonts w:ascii="Times New Roman" w:hAnsi="Times New Roman" w:cs="Times New Roman"/>
          <w:sz w:val="20"/>
          <w:szCs w:val="20"/>
          <w:lang w:val="kk-KZ"/>
        </w:rPr>
        <w:t>-қазіргі психологиялық зерттеулердегі жаңа математикалық статистика   жайлы  статистикалық  әдістерді  ғылыми талдау негізінде таныстыру;</w:t>
      </w:r>
    </w:p>
    <w:p w:rsidR="00811C67" w:rsidRDefault="00811C67" w:rsidP="00811C67">
      <w:pPr>
        <w:spacing w:after="0" w:line="240" w:lineRule="auto"/>
        <w:ind w:firstLine="454"/>
        <w:jc w:val="both"/>
        <w:rPr>
          <w:rFonts w:ascii="Times New Roman" w:hAnsi="Times New Roman" w:cs="Times New Roman"/>
          <w:sz w:val="20"/>
          <w:szCs w:val="20"/>
          <w:lang w:val="kk-KZ" w:eastAsia="ko-KR"/>
        </w:rPr>
      </w:pPr>
      <w:r>
        <w:rPr>
          <w:rFonts w:ascii="Times New Roman" w:hAnsi="Times New Roman" w:cs="Times New Roman"/>
          <w:sz w:val="20"/>
          <w:szCs w:val="20"/>
          <w:lang w:val="kk-KZ"/>
        </w:rPr>
        <w:t>-психологиялық зерттеулердегі жаңа математикалық статистика</w:t>
      </w:r>
      <w:r>
        <w:rPr>
          <w:rFonts w:ascii="Times New Roman" w:hAnsi="Times New Roman" w:cs="Times New Roman"/>
          <w:bCs/>
          <w:sz w:val="20"/>
          <w:szCs w:val="20"/>
          <w:lang w:val="kk-KZ"/>
        </w:rPr>
        <w:t xml:space="preserve"> </w:t>
      </w:r>
      <w:r>
        <w:rPr>
          <w:rFonts w:ascii="Times New Roman" w:hAnsi="Times New Roman" w:cs="Times New Roman"/>
          <w:sz w:val="20"/>
          <w:szCs w:val="20"/>
          <w:lang w:val="kk-KZ"/>
        </w:rPr>
        <w:t xml:space="preserve">негізі </w:t>
      </w:r>
      <w:r>
        <w:rPr>
          <w:rFonts w:ascii="Times New Roman" w:hAnsi="Times New Roman" w:cs="Times New Roman"/>
          <w:sz w:val="20"/>
          <w:szCs w:val="20"/>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811C67" w:rsidRDefault="00811C67" w:rsidP="00811C67">
      <w:pPr>
        <w:spacing w:after="0" w:line="240" w:lineRule="auto"/>
        <w:ind w:firstLine="454"/>
        <w:jc w:val="both"/>
        <w:rPr>
          <w:rFonts w:ascii="Times New Roman" w:hAnsi="Times New Roman" w:cs="Times New Roman"/>
          <w:sz w:val="20"/>
          <w:szCs w:val="20"/>
          <w:lang w:val="kk-KZ" w:eastAsia="ko-KR"/>
        </w:rPr>
      </w:pPr>
      <w:r>
        <w:rPr>
          <w:rFonts w:ascii="Times New Roman" w:hAnsi="Times New Roman" w:cs="Times New Roman"/>
          <w:sz w:val="20"/>
          <w:szCs w:val="20"/>
          <w:lang w:val="kk-KZ"/>
        </w:rPr>
        <w:t xml:space="preserve">-психологиялық ақпараттарды математикалық өңдеудің классикалық әдістерінің негіздері жайлы білімдер мен кәсіби міндеттерді шешудегі теориялық және эксперименттік зерттеу мәліметтерін өңдеуде математикалық аппараты қолдана алу дағдыларын қалыптастыру. </w:t>
      </w:r>
    </w:p>
    <w:p w:rsidR="00811C67" w:rsidRDefault="00811C67" w:rsidP="00811C67">
      <w:pPr>
        <w:pStyle w:val="a8"/>
        <w:spacing w:after="0" w:line="240" w:lineRule="auto"/>
        <w:ind w:firstLine="454"/>
        <w:jc w:val="both"/>
        <w:rPr>
          <w:rFonts w:ascii="Times New Roman" w:hAnsi="Times New Roman" w:cs="Times New Roman"/>
          <w:b/>
          <w:i/>
          <w:sz w:val="20"/>
          <w:szCs w:val="20"/>
          <w:lang w:val="kk-KZ"/>
        </w:rPr>
      </w:pPr>
      <w:r>
        <w:rPr>
          <w:rFonts w:ascii="Times New Roman" w:hAnsi="Times New Roman" w:cs="Times New Roman"/>
          <w:b/>
          <w:i/>
          <w:sz w:val="20"/>
          <w:szCs w:val="20"/>
          <w:lang w:val="kk-KZ"/>
        </w:rPr>
        <w:t>2) практикалық міндеттері:</w:t>
      </w:r>
    </w:p>
    <w:p w:rsidR="00811C67" w:rsidRDefault="00811C67" w:rsidP="00811C67">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sz w:val="20"/>
          <w:szCs w:val="20"/>
          <w:lang w:val="kk-KZ"/>
        </w:rPr>
        <w:t>-психологиялық зерттеулердің нәтижелерін  жаңа математикалық статистика</w:t>
      </w:r>
      <w:r>
        <w:rPr>
          <w:rFonts w:ascii="Times New Roman" w:hAnsi="Times New Roman" w:cs="Times New Roman"/>
          <w:bCs/>
          <w:sz w:val="20"/>
          <w:szCs w:val="20"/>
          <w:lang w:val="kk-KZ"/>
        </w:rPr>
        <w:t xml:space="preserve">лық талдау мүмкіндіктері мен қажеттілігі жайлы тұтастай түсініктерді қалыптастыру және математикалық статистиканы қолданудың </w:t>
      </w:r>
      <w:r>
        <w:rPr>
          <w:rFonts w:ascii="Times New Roman" w:hAnsi="Times New Roman" w:cs="Times New Roman"/>
          <w:sz w:val="20"/>
          <w:szCs w:val="20"/>
          <w:lang w:val="kk-KZ"/>
        </w:rPr>
        <w:t xml:space="preserve">негізгі заңдылықтары мен критерийлерін  психологиялық   практикада қолдана алу білімдерін беру; </w:t>
      </w:r>
    </w:p>
    <w:p w:rsidR="00811C67" w:rsidRDefault="00811C67" w:rsidP="00811C67">
      <w:pPr>
        <w:pStyle w:val="a8"/>
        <w:spacing w:after="0" w:line="240" w:lineRule="auto"/>
        <w:ind w:firstLine="454"/>
        <w:jc w:val="both"/>
        <w:rPr>
          <w:rFonts w:ascii="Times New Roman" w:hAnsi="Times New Roman" w:cs="Times New Roman"/>
          <w:sz w:val="20"/>
          <w:szCs w:val="20"/>
          <w:lang w:val="kk-KZ" w:eastAsia="ko-KR"/>
        </w:rPr>
      </w:pPr>
      <w:r>
        <w:rPr>
          <w:rFonts w:ascii="Times New Roman" w:hAnsi="Times New Roman" w:cs="Times New Roman"/>
          <w:sz w:val="20"/>
          <w:szCs w:val="20"/>
          <w:lang w:val="kk-KZ"/>
        </w:rPr>
        <w:t>-психологиялық зерттеулерде жаңа математикалық статистиканы қолданудың</w:t>
      </w:r>
      <w:r>
        <w:rPr>
          <w:rFonts w:ascii="Times New Roman" w:hAnsi="Times New Roman" w:cs="Times New Roman"/>
          <w:bCs/>
          <w:sz w:val="20"/>
          <w:szCs w:val="20"/>
          <w:lang w:val="kk-KZ"/>
        </w:rPr>
        <w:t xml:space="preserve"> </w:t>
      </w:r>
      <w:r>
        <w:rPr>
          <w:rFonts w:ascii="Times New Roman" w:hAnsi="Times New Roman" w:cs="Times New Roman"/>
          <w:sz w:val="20"/>
          <w:szCs w:val="20"/>
          <w:lang w:val="kk-KZ"/>
        </w:rPr>
        <w:t xml:space="preserve">практикалық аспектілерін  </w:t>
      </w:r>
      <w:r>
        <w:rPr>
          <w:rFonts w:ascii="Times New Roman" w:hAnsi="Times New Roman" w:cs="Times New Roman"/>
          <w:sz w:val="20"/>
          <w:szCs w:val="20"/>
          <w:lang w:val="kk-KZ" w:eastAsia="ko-KR"/>
        </w:rPr>
        <w:t>зерттеулерде, кәсіби іс-әрекетте  жүйелік ықпалда қолдана алу мотивациясын қалыптастыру;</w:t>
      </w:r>
    </w:p>
    <w:p w:rsidR="00811C67" w:rsidRDefault="00811C67" w:rsidP="00811C67">
      <w:pPr>
        <w:pStyle w:val="a8"/>
        <w:spacing w:after="0" w:line="240" w:lineRule="auto"/>
        <w:ind w:firstLine="454"/>
        <w:jc w:val="both"/>
        <w:rPr>
          <w:rFonts w:ascii="Times New Roman" w:hAnsi="Times New Roman" w:cs="Times New Roman"/>
          <w:sz w:val="20"/>
          <w:szCs w:val="20"/>
          <w:lang w:val="kk-KZ" w:eastAsia="ko-KR"/>
        </w:rPr>
      </w:pPr>
      <w:r>
        <w:rPr>
          <w:rFonts w:ascii="Times New Roman" w:hAnsi="Times New Roman" w:cs="Times New Roman"/>
          <w:sz w:val="20"/>
          <w:szCs w:val="20"/>
          <w:lang w:val="kk-KZ" w:eastAsia="ko-KR"/>
        </w:rPr>
        <w:t xml:space="preserve"> </w:t>
      </w:r>
      <w:r>
        <w:rPr>
          <w:rFonts w:ascii="Times New Roman" w:hAnsi="Times New Roman" w:cs="Times New Roman"/>
          <w:sz w:val="20"/>
          <w:szCs w:val="20"/>
          <w:lang w:val="kk-KZ"/>
        </w:rPr>
        <w:t>-психологияның</w:t>
      </w:r>
      <w:r>
        <w:rPr>
          <w:rFonts w:ascii="Times New Roman" w:hAnsi="Times New Roman" w:cs="Times New Roman"/>
          <w:sz w:val="20"/>
          <w:szCs w:val="20"/>
          <w:lang w:val="kk-KZ" w:eastAsia="ko-KR"/>
        </w:rPr>
        <w:t xml:space="preserve">  зерттеулерінде қолданылатын математикалық статистика  әдістері   негізінде  алған білімдерді магистранттардың зерттеулерде олардың нәтижелерін өңдеуде  қолдана алуын  жүйелендіру;</w:t>
      </w:r>
    </w:p>
    <w:p w:rsidR="00811C67" w:rsidRDefault="00811C67" w:rsidP="00811C67">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sz w:val="20"/>
          <w:szCs w:val="20"/>
          <w:lang w:val="kk-KZ" w:eastAsia="ko-KR"/>
        </w:rPr>
        <w:t>-</w:t>
      </w:r>
      <w:r>
        <w:rPr>
          <w:rFonts w:ascii="Times New Roman" w:hAnsi="Times New Roman" w:cs="Times New Roman"/>
          <w:sz w:val="20"/>
          <w:szCs w:val="20"/>
          <w:lang w:val="kk-KZ"/>
        </w:rPr>
        <w:t xml:space="preserve"> ақпараттарды берудің және өңдеудің, жинаудың жаңа қазіргі технологиялары жайлы түсініктерді қалыптастыру, зерттеу нәтижелерін математикалық-статистикалық анализдеудің жаңа түрлері мен күрделі бағдарламаларының  мүмкіндіктері жайлы, психикалық құбылыстарды модельдеу және копьютерлік өңдеу бағдарламаларымен таныстыру.</w:t>
      </w:r>
    </w:p>
    <w:p w:rsidR="00811C67" w:rsidRDefault="00811C67" w:rsidP="00811C67">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Құзыреттері (оқытудың нәтижелері): </w:t>
      </w:r>
    </w:p>
    <w:p w:rsidR="00811C67" w:rsidRDefault="00811C67" w:rsidP="00811C67">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Жалпы құзыреттер</w:t>
      </w:r>
      <w:r>
        <w:rPr>
          <w:rFonts w:ascii="Times New Roman" w:hAnsi="Times New Roman" w:cs="Times New Roman"/>
          <w:sz w:val="20"/>
          <w:szCs w:val="20"/>
          <w:lang w:val="kk-KZ"/>
        </w:rPr>
        <w:t xml:space="preserve">: </w:t>
      </w:r>
      <w:r>
        <w:rPr>
          <w:rFonts w:ascii="Times New Roman" w:hAnsi="Times New Roman" w:cs="Times New Roman"/>
          <w:b/>
          <w:bCs/>
          <w:sz w:val="20"/>
          <w:szCs w:val="20"/>
          <w:lang w:val="kk-KZ"/>
        </w:rPr>
        <w:t>құралдық</w:t>
      </w:r>
      <w:r>
        <w:rPr>
          <w:rFonts w:ascii="Times New Roman" w:hAnsi="Times New Roman" w:cs="Times New Roman"/>
          <w:sz w:val="20"/>
          <w:szCs w:val="20"/>
          <w:lang w:val="kk-KZ"/>
        </w:rPr>
        <w:t xml:space="preserve">: эксперимент нәтижелерін өз бетінше математикалық-статистикалық өңдеу,  ұйымдастыра алу мен жоспарлауға, зерттеу нәтижелерін логикалық және аргументті анализдей алуға дайындық және соған қабілетті болу, психологиялық зерттеулерге қолданылатын жаңа компьютерлік </w:t>
      </w:r>
      <w:r>
        <w:rPr>
          <w:rFonts w:ascii="Times New Roman" w:hAnsi="Times New Roman" w:cs="Times New Roman"/>
          <w:sz w:val="20"/>
          <w:szCs w:val="20"/>
          <w:lang w:val="kk-KZ"/>
        </w:rPr>
        <w:lastRenderedPageBreak/>
        <w:t>бағдарламалармен жұмыс  жасауға қабілеттілік, әдіснамалық негізделген, концептуалды ұйымдастырылған психологиялық  математикалық  білімдерге ие болу, меңгерген математикалық-статистикалық  түсініктерді қазақ (орыс) және шетел тілдерінің бірінде тұрмыстық, ғылыми және кәсіби сферада пайдалану.</w:t>
      </w:r>
    </w:p>
    <w:p w:rsidR="00811C67" w:rsidRDefault="00811C67" w:rsidP="00811C67">
      <w:pPr>
        <w:spacing w:after="0" w:line="240" w:lineRule="auto"/>
        <w:ind w:firstLine="454"/>
        <w:jc w:val="both"/>
        <w:rPr>
          <w:rFonts w:ascii="Times New Roman" w:hAnsi="Times New Roman" w:cs="Times New Roman"/>
          <w:sz w:val="20"/>
          <w:szCs w:val="20"/>
          <w:lang w:val="kk-KZ"/>
        </w:rPr>
      </w:pPr>
    </w:p>
    <w:p w:rsidR="00811C67" w:rsidRDefault="00811C67" w:rsidP="00811C67">
      <w:pPr>
        <w:suppressLineNumbers/>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         тұлға аралық:</w:t>
      </w:r>
      <w:r>
        <w:rPr>
          <w:rFonts w:ascii="Times New Roman" w:hAnsi="Times New Roman" w:cs="Times New Roman"/>
          <w:sz w:val="20"/>
          <w:szCs w:val="20"/>
          <w:lang w:val="kk-KZ"/>
        </w:rPr>
        <w:t xml:space="preserve">  мәнді психологиялық мәселелерді шешуде толерантты сананы қалыптастыру,  психологиялық таным мен мінез-құлықты реттеудегі өзара байланысты түсіну және жетілдіру, топтық ғылыми жобаларды орындауда командалық рухты жасай алуға және командада жұмыс жасауға ептілік, кәсіби рефлекцияға қабілеттілік, жаңа ғылыми теориялар мен ықпалдарды сыни қабылдай алуға қабілеттілік.</w:t>
      </w:r>
    </w:p>
    <w:p w:rsidR="00811C67" w:rsidRDefault="00811C67" w:rsidP="00811C67">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sz w:val="20"/>
          <w:szCs w:val="20"/>
          <w:lang w:val="kk-KZ"/>
        </w:rPr>
        <w:tab/>
      </w:r>
      <w:r>
        <w:rPr>
          <w:rFonts w:ascii="Times New Roman" w:hAnsi="Times New Roman" w:cs="Times New Roman"/>
          <w:b/>
          <w:bCs/>
          <w:sz w:val="20"/>
          <w:szCs w:val="20"/>
          <w:lang w:val="kk-KZ"/>
        </w:rPr>
        <w:t>жүйелік:</w:t>
      </w:r>
      <w:r>
        <w:rPr>
          <w:rFonts w:ascii="Times New Roman" w:hAnsi="Times New Roman" w:cs="Times New Roman"/>
          <w:sz w:val="20"/>
          <w:szCs w:val="20"/>
          <w:lang w:val="kk-KZ"/>
        </w:rPr>
        <w:t xml:space="preserve"> психологиялық ақпараттарды математикалық-статистикалық өңдеуде және анализдеуде жүйелік ықпалды қалыптастыруға қабілеттілік пен дайын болу; адамды таным субъектісі және тұтас жүйе ретінде ретінде түсіну жайлы  жүйелік түсініктерге ие болу қабілеті; математикалық түсініктерді психологиялық білімдер мен практикада қолдану қабілеттілігі; психологиялық зерттеу нәтижелерін математикалық-статистикалық өңдеуде  зерттеушілік дағдыларын көрсете алу,  жаңа креативті идеяларды жасай алуға  қабілеттілік; лидерлік сапаларды қалыптастыру, табысқа ұмтылу, зерттеудің сапалы болуына қамқорлық.</w:t>
      </w:r>
    </w:p>
    <w:p w:rsidR="00811C67" w:rsidRDefault="00811C67" w:rsidP="00811C67">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Пәндік құзыреттер</w:t>
      </w:r>
      <w:r>
        <w:rPr>
          <w:rFonts w:ascii="Times New Roman" w:hAnsi="Times New Roman" w:cs="Times New Roman"/>
          <w:sz w:val="20"/>
          <w:szCs w:val="20"/>
          <w:lang w:val="kk-KZ"/>
        </w:rPr>
        <w:t>: жалпы психология, когнитивті психология, математикалық психология, эксперименттік психология   және онымен шектес ғылыми білімдердің фундаменталды жағдайларын,  әлемдік психология ғылымдарының қазіргі жағдайы мен даму тенденцияларын  психологиялық зерттеу нәтижелерін өңдеу мен интерпретациялауда, зерттеуді жоспарлау мен ұйымдастыруда   білімдерді қолдану ептілігін меңгеру; адам жайлы жүйелік түсініктерді ғылыми және праткикалық іс-әрекетте қолдану ептілігі.</w:t>
      </w:r>
    </w:p>
    <w:p w:rsidR="00811C67" w:rsidRDefault="00811C67" w:rsidP="00811C67">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Пререквизиттері:</w:t>
      </w:r>
    </w:p>
    <w:p w:rsidR="00811C67" w:rsidRDefault="00811C67" w:rsidP="00811C67">
      <w:pPr>
        <w:spacing w:after="0" w:line="240" w:lineRule="auto"/>
        <w:ind w:firstLine="454"/>
        <w:jc w:val="both"/>
        <w:rPr>
          <w:rFonts w:ascii="Times New Roman" w:hAnsi="Times New Roman" w:cs="Times New Roman"/>
          <w:b/>
          <w:bCs/>
          <w:sz w:val="20"/>
          <w:szCs w:val="20"/>
          <w:lang w:val="kk-KZ"/>
        </w:rPr>
      </w:pPr>
      <w:r>
        <w:rPr>
          <w:rFonts w:ascii="Times New Roman" w:hAnsi="Times New Roman" w:cs="Times New Roman"/>
          <w:sz w:val="20"/>
          <w:szCs w:val="20"/>
          <w:lang w:val="kk-KZ" w:eastAsia="ko-KR"/>
        </w:rPr>
        <w:t xml:space="preserve">Магистранттардың  психологиялық кәсіби білімі </w:t>
      </w:r>
      <w:r>
        <w:rPr>
          <w:rFonts w:ascii="Times New Roman" w:hAnsi="Times New Roman" w:cs="Times New Roman"/>
          <w:sz w:val="20"/>
          <w:szCs w:val="20"/>
          <w:lang w:val="kk-KZ"/>
        </w:rPr>
        <w:t xml:space="preserve">«Психологиядағы математикалық әдістер» </w:t>
      </w:r>
      <w:r>
        <w:rPr>
          <w:rFonts w:ascii="Times New Roman" w:hAnsi="Times New Roman" w:cs="Times New Roman"/>
          <w:sz w:val="20"/>
          <w:szCs w:val="20"/>
          <w:lang w:val="kk-KZ" w:eastAsia="ko-KR"/>
        </w:rPr>
        <w:t xml:space="preserve">курсымен таныстықтан басталады. Оны сәтті меңгеру үшін “Жалпы психология”, «Психологиялық практикум», «Жоғарғы математика», «Эксперименттік психология», «Психодиагностика» пәндерімен таныс болады. </w:t>
      </w:r>
    </w:p>
    <w:p w:rsidR="00811C67" w:rsidRDefault="00811C67" w:rsidP="00811C67">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eastAsia="ko-KR"/>
        </w:rPr>
        <w:t xml:space="preserve">      Постреквизиттер: </w:t>
      </w:r>
      <w:r>
        <w:rPr>
          <w:rFonts w:ascii="Times New Roman" w:hAnsi="Times New Roman" w:cs="Times New Roman"/>
          <w:bCs/>
          <w:sz w:val="20"/>
          <w:szCs w:val="20"/>
          <w:lang w:val="kk-KZ" w:eastAsia="ko-KR"/>
        </w:rPr>
        <w:t>Қазіргі психологиядағы</w:t>
      </w:r>
      <w:r>
        <w:rPr>
          <w:rFonts w:ascii="Times New Roman" w:hAnsi="Times New Roman" w:cs="Times New Roman"/>
          <w:sz w:val="20"/>
          <w:szCs w:val="20"/>
          <w:lang w:val="kk-KZ"/>
        </w:rPr>
        <w:t xml:space="preserve"> математикалық модельдеу мәселелері». «Психологиядағы ықтималдар теориясы мен әдістері». «Писхологияда қолданылатын жаңа компьютерлік бағдарламалар».  Бұл пәнді оқуда психолог-магистранттар алдыңғы өткен барлық  пәндерге сүйенеді. Осы пәнді нақты оқу барысында алынған білімдер магистранттарға   психология ғылымының зерттеу әдістерінің математикалық негізі,  жаңа психологиядағы математикалық статистиканың барлық  базалық  теориялары мен концепцияларын зерттеу бағыттарына қолдануға көмегін тигізеді. Бұл курс болашақ ғылыми жұмысты орындау барысында, ғалым психолог-практикалық мамандығына дайындық негізі болып табылады. </w:t>
      </w:r>
    </w:p>
    <w:p w:rsidR="00D62B4F" w:rsidRDefault="00D62B4F" w:rsidP="008E44AE">
      <w:pPr>
        <w:spacing w:after="0" w:line="240" w:lineRule="auto"/>
        <w:jc w:val="center"/>
        <w:rPr>
          <w:rFonts w:ascii="Times New Roman" w:hAnsi="Times New Roman" w:cs="Times New Roman"/>
          <w:b/>
          <w:sz w:val="20"/>
          <w:szCs w:val="20"/>
          <w:lang w:val="kk-KZ"/>
        </w:rPr>
      </w:pPr>
    </w:p>
    <w:p w:rsidR="008E44AE" w:rsidRDefault="008E44AE" w:rsidP="008E44A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ҚҰРЫЛЫМЫ МЕН МАЗМҰНЫ</w:t>
      </w:r>
    </w:p>
    <w:p w:rsidR="008E44AE" w:rsidRDefault="008E44AE" w:rsidP="008E44AE">
      <w:pPr>
        <w:spacing w:after="0" w:line="240" w:lineRule="auto"/>
        <w:jc w:val="center"/>
        <w:rPr>
          <w:rFonts w:ascii="Times New Roman" w:hAnsi="Times New Roman" w:cs="Times New Roman"/>
          <w:b/>
          <w:sz w:val="20"/>
          <w:szCs w:val="20"/>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363"/>
        <w:gridCol w:w="521"/>
        <w:gridCol w:w="1045"/>
      </w:tblGrid>
      <w:tr w:rsidR="008E44AE" w:rsidRPr="006F71F6" w:rsidTr="00A7122E">
        <w:tc>
          <w:tcPr>
            <w:tcW w:w="336" w:type="pct"/>
            <w:tcBorders>
              <w:top w:val="single" w:sz="4" w:space="0" w:color="auto"/>
              <w:left w:val="single" w:sz="4" w:space="0" w:color="auto"/>
              <w:bottom w:val="single" w:sz="4" w:space="0" w:color="auto"/>
              <w:right w:val="single" w:sz="4" w:space="0" w:color="auto"/>
            </w:tcBorders>
            <w:hideMark/>
          </w:tcPr>
          <w:p w:rsidR="008E44AE" w:rsidRPr="006F71F6" w:rsidRDefault="008E44AE" w:rsidP="00A7122E">
            <w:pPr>
              <w:spacing w:line="240" w:lineRule="auto"/>
              <w:jc w:val="both"/>
              <w:rPr>
                <w:rFonts w:ascii="Times New Roman" w:eastAsia="Times New Roman" w:hAnsi="Times New Roman" w:cs="Times New Roman"/>
                <w:sz w:val="20"/>
                <w:szCs w:val="20"/>
                <w:lang w:val="kk-KZ"/>
              </w:rPr>
            </w:pPr>
            <w:r w:rsidRPr="006F71F6">
              <w:rPr>
                <w:rFonts w:ascii="Times New Roman" w:hAnsi="Times New Roman" w:cs="Times New Roman"/>
                <w:sz w:val="20"/>
                <w:szCs w:val="20"/>
                <w:lang w:val="kk-KZ"/>
              </w:rPr>
              <w:t>Апта</w:t>
            </w:r>
          </w:p>
        </w:tc>
        <w:tc>
          <w:tcPr>
            <w:tcW w:w="3846" w:type="pct"/>
            <w:tcBorders>
              <w:top w:val="single" w:sz="4" w:space="0" w:color="auto"/>
              <w:left w:val="single" w:sz="4" w:space="0" w:color="auto"/>
              <w:bottom w:val="single" w:sz="4" w:space="0" w:color="auto"/>
              <w:right w:val="single" w:sz="4" w:space="0" w:color="auto"/>
            </w:tcBorders>
            <w:hideMark/>
          </w:tcPr>
          <w:p w:rsidR="008E44AE" w:rsidRPr="006F71F6" w:rsidRDefault="008E44AE" w:rsidP="00A7122E">
            <w:pPr>
              <w:spacing w:line="240" w:lineRule="auto"/>
              <w:jc w:val="both"/>
              <w:rPr>
                <w:rFonts w:ascii="Times New Roman" w:eastAsia="Times New Roman" w:hAnsi="Times New Roman" w:cs="Times New Roman"/>
                <w:sz w:val="20"/>
                <w:szCs w:val="20"/>
                <w:lang w:val="kk-KZ"/>
              </w:rPr>
            </w:pPr>
            <w:r w:rsidRPr="006F71F6">
              <w:rPr>
                <w:rFonts w:ascii="Times New Roman" w:hAnsi="Times New Roman" w:cs="Times New Roman"/>
                <w:sz w:val="20"/>
                <w:szCs w:val="20"/>
                <w:lang w:val="kk-KZ"/>
              </w:rPr>
              <w:t>Тақырыптың аталуы</w:t>
            </w:r>
          </w:p>
        </w:tc>
        <w:tc>
          <w:tcPr>
            <w:tcW w:w="272" w:type="pct"/>
            <w:tcBorders>
              <w:top w:val="single" w:sz="4" w:space="0" w:color="auto"/>
              <w:left w:val="single" w:sz="4" w:space="0" w:color="auto"/>
              <w:bottom w:val="single" w:sz="4" w:space="0" w:color="auto"/>
              <w:right w:val="single" w:sz="4" w:space="0" w:color="auto"/>
            </w:tcBorders>
            <w:hideMark/>
          </w:tcPr>
          <w:p w:rsidR="008E44AE" w:rsidRPr="006F71F6" w:rsidRDefault="008E44AE" w:rsidP="00A7122E">
            <w:pPr>
              <w:spacing w:after="0" w:line="240" w:lineRule="auto"/>
              <w:jc w:val="both"/>
              <w:rPr>
                <w:rFonts w:ascii="Times New Roman" w:eastAsia="Times New Roman" w:hAnsi="Times New Roman" w:cs="Times New Roman"/>
                <w:sz w:val="20"/>
                <w:szCs w:val="20"/>
                <w:lang w:val="kk-KZ"/>
              </w:rPr>
            </w:pPr>
            <w:r w:rsidRPr="006F71F6">
              <w:rPr>
                <w:rFonts w:ascii="Times New Roman" w:hAnsi="Times New Roman" w:cs="Times New Roman"/>
                <w:sz w:val="20"/>
                <w:szCs w:val="20"/>
                <w:lang w:val="kk-KZ"/>
              </w:rPr>
              <w:t>Сағ сан</w:t>
            </w:r>
          </w:p>
        </w:tc>
        <w:tc>
          <w:tcPr>
            <w:tcW w:w="546" w:type="pct"/>
            <w:tcBorders>
              <w:top w:val="single" w:sz="4" w:space="0" w:color="auto"/>
              <w:left w:val="single" w:sz="4" w:space="0" w:color="auto"/>
              <w:bottom w:val="single" w:sz="4" w:space="0" w:color="auto"/>
              <w:right w:val="single" w:sz="4" w:space="0" w:color="auto"/>
            </w:tcBorders>
            <w:hideMark/>
          </w:tcPr>
          <w:p w:rsidR="008E44AE" w:rsidRPr="006F71F6" w:rsidRDefault="008E44AE" w:rsidP="00A7122E">
            <w:pPr>
              <w:spacing w:after="0" w:line="240" w:lineRule="auto"/>
              <w:jc w:val="both"/>
              <w:rPr>
                <w:rFonts w:ascii="Times New Roman" w:eastAsia="Times New Roman" w:hAnsi="Times New Roman" w:cs="Times New Roman"/>
                <w:sz w:val="20"/>
                <w:szCs w:val="20"/>
                <w:lang w:val="kk-KZ"/>
              </w:rPr>
            </w:pPr>
            <w:r w:rsidRPr="006F71F6">
              <w:rPr>
                <w:rFonts w:ascii="Times New Roman" w:hAnsi="Times New Roman" w:cs="Times New Roman"/>
                <w:sz w:val="20"/>
                <w:szCs w:val="20"/>
                <w:lang w:val="kk-KZ"/>
              </w:rPr>
              <w:t xml:space="preserve">Бағасы </w:t>
            </w:r>
          </w:p>
        </w:tc>
      </w:tr>
      <w:tr w:rsidR="00065672" w:rsidRPr="00065672"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Pr="006F71F6"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І</w:t>
            </w:r>
          </w:p>
        </w:tc>
        <w:tc>
          <w:tcPr>
            <w:tcW w:w="3846" w:type="pct"/>
            <w:tcBorders>
              <w:top w:val="single" w:sz="4" w:space="0" w:color="auto"/>
              <w:left w:val="single" w:sz="4" w:space="0" w:color="auto"/>
              <w:bottom w:val="single" w:sz="4" w:space="0" w:color="auto"/>
              <w:right w:val="single" w:sz="4" w:space="0" w:color="auto"/>
            </w:tcBorders>
            <w:hideMark/>
          </w:tcPr>
          <w:p w:rsidR="00065672" w:rsidRPr="006F71F6" w:rsidRDefault="00065672" w:rsidP="00A7122E">
            <w:pPr>
              <w:tabs>
                <w:tab w:val="left" w:pos="342"/>
              </w:tabs>
              <w:spacing w:after="0" w:line="240" w:lineRule="auto"/>
              <w:jc w:val="both"/>
              <w:rPr>
                <w:rFonts w:ascii="Times New Roman" w:hAnsi="Times New Roman" w:cs="Times New Roman"/>
                <w:b/>
                <w:bCs/>
                <w:sz w:val="20"/>
                <w:szCs w:val="20"/>
                <w:lang w:val="kk-KZ" w:eastAsia="en-US"/>
              </w:rPr>
            </w:pPr>
            <w:r w:rsidRPr="006F71F6">
              <w:rPr>
                <w:rFonts w:ascii="Times New Roman" w:hAnsi="Times New Roman" w:cs="Times New Roman"/>
                <w:b/>
                <w:sz w:val="20"/>
                <w:szCs w:val="20"/>
                <w:lang w:val="kk-KZ"/>
              </w:rPr>
              <w:t xml:space="preserve">1 Модуль  </w:t>
            </w:r>
            <w:r w:rsidRPr="006F71F6">
              <w:rPr>
                <w:rFonts w:ascii="Times New Roman" w:hAnsi="Times New Roman" w:cs="Times New Roman"/>
                <w:b/>
                <w:bCs/>
                <w:sz w:val="20"/>
                <w:szCs w:val="20"/>
                <w:lang w:val="kk-KZ" w:eastAsia="en-US"/>
              </w:rPr>
              <w:t>Психологиялық мәліметтерді өңдеудегі математикалық  статистикадағы жаңа тенденциялардың методологиялық, теориялық және практикалық аспектілері</w:t>
            </w:r>
          </w:p>
        </w:tc>
        <w:tc>
          <w:tcPr>
            <w:tcW w:w="272" w:type="pct"/>
            <w:tcBorders>
              <w:top w:val="single" w:sz="4" w:space="0" w:color="auto"/>
              <w:left w:val="single" w:sz="4" w:space="0" w:color="auto"/>
              <w:bottom w:val="single" w:sz="4" w:space="0" w:color="auto"/>
              <w:right w:val="single" w:sz="4" w:space="0" w:color="auto"/>
            </w:tcBorders>
            <w:hideMark/>
          </w:tcPr>
          <w:p w:rsidR="00065672" w:rsidRPr="0005612A" w:rsidRDefault="007F2C3E" w:rsidP="00A7122E">
            <w:pPr>
              <w:spacing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21</w:t>
            </w:r>
          </w:p>
        </w:tc>
        <w:tc>
          <w:tcPr>
            <w:tcW w:w="546" w:type="pct"/>
            <w:tcBorders>
              <w:top w:val="single" w:sz="4" w:space="0" w:color="auto"/>
              <w:left w:val="single" w:sz="4" w:space="0" w:color="auto"/>
              <w:bottom w:val="single" w:sz="4" w:space="0" w:color="auto"/>
              <w:right w:val="single" w:sz="4" w:space="0" w:color="auto"/>
            </w:tcBorders>
            <w:hideMark/>
          </w:tcPr>
          <w:p w:rsidR="00065672" w:rsidRPr="006F71F6" w:rsidRDefault="00065672" w:rsidP="00A7122E">
            <w:pPr>
              <w:spacing w:line="240" w:lineRule="auto"/>
              <w:jc w:val="both"/>
              <w:rPr>
                <w:rFonts w:ascii="Times New Roman" w:eastAsia="Times New Roman" w:hAnsi="Times New Roman" w:cs="Times New Roman"/>
                <w:sz w:val="20"/>
                <w:szCs w:val="20"/>
                <w:lang w:val="kk-KZ"/>
              </w:rPr>
            </w:pPr>
          </w:p>
        </w:tc>
      </w:tr>
      <w:tr w:rsidR="00065672" w:rsidRPr="00065672"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Pr="006F71F6"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846" w:type="pct"/>
            <w:tcBorders>
              <w:top w:val="single" w:sz="4" w:space="0" w:color="auto"/>
              <w:left w:val="single" w:sz="4" w:space="0" w:color="auto"/>
              <w:bottom w:val="single" w:sz="4" w:space="0" w:color="auto"/>
              <w:right w:val="single" w:sz="4" w:space="0" w:color="auto"/>
            </w:tcBorders>
            <w:hideMark/>
          </w:tcPr>
          <w:p w:rsidR="00065672" w:rsidRPr="006F71F6" w:rsidRDefault="00065672" w:rsidP="00A7122E">
            <w:pPr>
              <w:tabs>
                <w:tab w:val="left" w:pos="342"/>
              </w:tabs>
              <w:spacing w:after="0" w:line="240" w:lineRule="auto"/>
              <w:jc w:val="both"/>
              <w:rPr>
                <w:rFonts w:ascii="Times New Roman" w:hAnsi="Times New Roman" w:cs="Times New Roman"/>
                <w:sz w:val="20"/>
                <w:szCs w:val="20"/>
                <w:lang w:val="kk-KZ" w:eastAsia="en-US"/>
              </w:rPr>
            </w:pPr>
            <w:r w:rsidRPr="00E3533C">
              <w:rPr>
                <w:rFonts w:ascii="Times New Roman" w:hAnsi="Times New Roman" w:cs="Times New Roman"/>
                <w:b/>
                <w:bCs/>
                <w:sz w:val="20"/>
                <w:szCs w:val="20"/>
                <w:lang w:val="kk-KZ" w:eastAsia="en-US"/>
              </w:rPr>
              <w:t>1-дәріс</w:t>
            </w:r>
            <w:r w:rsidRPr="00E3533C">
              <w:rPr>
                <w:rFonts w:ascii="Times New Roman" w:hAnsi="Times New Roman" w:cs="Times New Roman"/>
                <w:sz w:val="20"/>
                <w:szCs w:val="20"/>
                <w:lang w:val="kk-KZ" w:eastAsia="en-US"/>
              </w:rPr>
              <w:t>. Психологиядағы математикалық статистика негіздері</w:t>
            </w:r>
          </w:p>
        </w:tc>
        <w:tc>
          <w:tcPr>
            <w:tcW w:w="272" w:type="pct"/>
            <w:tcBorders>
              <w:top w:val="single" w:sz="4" w:space="0" w:color="auto"/>
              <w:left w:val="single" w:sz="4" w:space="0" w:color="auto"/>
              <w:bottom w:val="single" w:sz="4" w:space="0" w:color="auto"/>
              <w:right w:val="single" w:sz="4" w:space="0" w:color="auto"/>
            </w:tcBorders>
            <w:hideMark/>
          </w:tcPr>
          <w:p w:rsidR="00065672" w:rsidRPr="006F71F6" w:rsidRDefault="00065672" w:rsidP="00A7122E">
            <w:pPr>
              <w:spacing w:line="240" w:lineRule="auto"/>
              <w:jc w:val="both"/>
              <w:rPr>
                <w:rFonts w:ascii="Times New Roman" w:eastAsia="Times New Roman" w:hAnsi="Times New Roman" w:cs="Times New Roman"/>
                <w:sz w:val="20"/>
                <w:szCs w:val="20"/>
                <w:lang w:val="kk-KZ"/>
              </w:rPr>
            </w:pPr>
            <w:r w:rsidRPr="006F71F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Pr="006F71F6" w:rsidRDefault="00065672" w:rsidP="00A7122E">
            <w:pPr>
              <w:spacing w:line="240" w:lineRule="auto"/>
              <w:jc w:val="both"/>
              <w:rPr>
                <w:rFonts w:ascii="Times New Roman" w:eastAsia="Times New Roman" w:hAnsi="Times New Roman" w:cs="Times New Roman"/>
                <w:sz w:val="20"/>
                <w:szCs w:val="20"/>
                <w:lang w:val="kk-KZ"/>
              </w:rPr>
            </w:pPr>
          </w:p>
        </w:tc>
      </w:tr>
      <w:tr w:rsidR="00065672" w:rsidRPr="00065672"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500449" w:rsidRPr="00500449" w:rsidRDefault="00065672" w:rsidP="00A7122E">
            <w:pPr>
              <w:tabs>
                <w:tab w:val="left" w:pos="342"/>
              </w:tabs>
              <w:spacing w:after="0" w:line="240" w:lineRule="auto"/>
              <w:jc w:val="both"/>
              <w:rPr>
                <w:rFonts w:ascii="Times New Roman" w:hAnsi="Times New Roman" w:cs="Times New Roman"/>
                <w:sz w:val="20"/>
                <w:szCs w:val="20"/>
                <w:lang w:val="kk-KZ" w:eastAsia="en-US"/>
              </w:rPr>
            </w:pPr>
            <w:r w:rsidRPr="006F71F6">
              <w:rPr>
                <w:rFonts w:ascii="Times New Roman" w:hAnsi="Times New Roman" w:cs="Times New Roman"/>
                <w:b/>
                <w:bCs/>
                <w:sz w:val="20"/>
                <w:szCs w:val="20"/>
                <w:lang w:val="kk-KZ" w:eastAsia="en-US"/>
              </w:rPr>
              <w:t xml:space="preserve">1-семинар: </w:t>
            </w:r>
            <w:r w:rsidRPr="006F71F6">
              <w:rPr>
                <w:rFonts w:ascii="Times New Roman" w:hAnsi="Times New Roman" w:cs="Times New Roman"/>
                <w:sz w:val="20"/>
                <w:szCs w:val="20"/>
                <w:lang w:val="kk-KZ" w:eastAsia="en-US"/>
              </w:rPr>
              <w:t xml:space="preserve">Математикалық психология негіздері және психологиялық  зерттеулерде математикалық статистиканы қолдану ерекшеліктері  </w:t>
            </w:r>
            <w:r w:rsidRPr="006F71F6">
              <w:rPr>
                <w:rFonts w:ascii="Times New Roman" w:hAnsi="Times New Roman" w:cs="Times New Roman"/>
                <w:sz w:val="20"/>
                <w:szCs w:val="20"/>
                <w:lang w:val="kk-KZ"/>
              </w:rPr>
              <w:t xml:space="preserve"> </w:t>
            </w:r>
          </w:p>
        </w:tc>
        <w:tc>
          <w:tcPr>
            <w:tcW w:w="272" w:type="pct"/>
            <w:tcBorders>
              <w:top w:val="single" w:sz="4" w:space="0" w:color="auto"/>
              <w:left w:val="single" w:sz="4" w:space="0" w:color="auto"/>
              <w:bottom w:val="single" w:sz="4" w:space="0" w:color="auto"/>
              <w:right w:val="single" w:sz="4" w:space="0" w:color="auto"/>
            </w:tcBorders>
            <w:hideMark/>
          </w:tcPr>
          <w:p w:rsidR="00065672" w:rsidRPr="006F71F6" w:rsidRDefault="00065672" w:rsidP="00A7122E">
            <w:pPr>
              <w:spacing w:line="240" w:lineRule="auto"/>
              <w:jc w:val="both"/>
              <w:rPr>
                <w:rFonts w:ascii="Times New Roman" w:eastAsia="Times New Roman" w:hAnsi="Times New Roman" w:cs="Times New Roman"/>
                <w:sz w:val="20"/>
                <w:szCs w:val="20"/>
                <w:lang w:val="kk-KZ"/>
              </w:rPr>
            </w:pPr>
            <w:r w:rsidRPr="006F71F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Pr="006F71F6" w:rsidRDefault="00065672" w:rsidP="00A7122E">
            <w:pPr>
              <w:spacing w:line="240" w:lineRule="auto"/>
              <w:jc w:val="both"/>
              <w:rPr>
                <w:rFonts w:ascii="Times New Roman" w:eastAsia="Times New Roman" w:hAnsi="Times New Roman" w:cs="Times New Roman"/>
                <w:sz w:val="20"/>
                <w:szCs w:val="20"/>
                <w:lang w:val="kk-KZ"/>
              </w:rPr>
            </w:pPr>
            <w:r w:rsidRPr="006F71F6">
              <w:rPr>
                <w:rFonts w:ascii="Times New Roman" w:eastAsia="Times New Roman" w:hAnsi="Times New Roman" w:cs="Times New Roman"/>
                <w:sz w:val="20"/>
                <w:szCs w:val="20"/>
                <w:lang w:val="kk-KZ"/>
              </w:rPr>
              <w:t>5</w:t>
            </w:r>
          </w:p>
        </w:tc>
      </w:tr>
      <w:tr w:rsidR="00065672" w:rsidRPr="0079187F"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Pr="006F71F6"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3F6584">
            <w:pPr>
              <w:tabs>
                <w:tab w:val="left" w:pos="342"/>
              </w:tabs>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1-</w:t>
            </w:r>
            <w:r>
              <w:rPr>
                <w:rFonts w:ascii="Times New Roman" w:hAnsi="Times New Roman" w:cs="Times New Roman"/>
                <w:b/>
                <w:sz w:val="20"/>
                <w:szCs w:val="20"/>
                <w:lang w:val="kk-KZ"/>
              </w:rPr>
              <w:t>МОӨЖ.</w:t>
            </w:r>
            <w:r>
              <w:rPr>
                <w:rFonts w:ascii="Times New Roman" w:hAnsi="Times New Roman" w:cs="Times New Roman"/>
                <w:sz w:val="20"/>
                <w:szCs w:val="20"/>
                <w:lang w:val="kk-KZ"/>
              </w:rPr>
              <w:t xml:space="preserve"> </w:t>
            </w:r>
            <w:r>
              <w:rPr>
                <w:rFonts w:ascii="Times New Roman" w:hAnsi="Times New Roman" w:cs="Times New Roman"/>
                <w:sz w:val="20"/>
                <w:szCs w:val="20"/>
                <w:lang w:val="kk-KZ" w:eastAsia="en-US"/>
              </w:rPr>
              <w:t xml:space="preserve">Дискретті математика және психология </w:t>
            </w:r>
          </w:p>
          <w:p w:rsidR="00065672" w:rsidRPr="003F6584" w:rsidRDefault="00065672" w:rsidP="003F6584">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eastAsia="en-US"/>
              </w:rPr>
              <w:t>1-МӨЖ</w:t>
            </w:r>
            <w:r>
              <w:rPr>
                <w:rFonts w:ascii="Times New Roman" w:hAnsi="Times New Roman" w:cs="Times New Roman"/>
                <w:sz w:val="20"/>
                <w:szCs w:val="20"/>
                <w:lang w:val="kk-KZ" w:eastAsia="en-US"/>
              </w:rPr>
              <w:t>.</w:t>
            </w:r>
            <w:r>
              <w:rPr>
                <w:rFonts w:ascii="Times New Roman" w:hAnsi="Times New Roman" w:cs="Times New Roman"/>
                <w:sz w:val="28"/>
                <w:szCs w:val="28"/>
                <w:lang w:val="kk-KZ"/>
              </w:rPr>
              <w:t xml:space="preserve"> «</w:t>
            </w:r>
            <w:r w:rsidRPr="00703DB2">
              <w:rPr>
                <w:rFonts w:ascii="Times New Roman" w:hAnsi="Times New Roman" w:cs="Times New Roman"/>
                <w:sz w:val="20"/>
                <w:szCs w:val="20"/>
                <w:lang w:val="kk-KZ"/>
              </w:rPr>
              <w:t xml:space="preserve">Психологтар үшін математикалық статистика»- </w:t>
            </w:r>
            <w:r w:rsidRPr="00703DB2">
              <w:rPr>
                <w:rFonts w:ascii="Times New Roman" w:hAnsi="Times New Roman" w:cs="Times New Roman"/>
                <w:b/>
                <w:sz w:val="20"/>
                <w:szCs w:val="20"/>
                <w:lang w:val="kk-KZ"/>
              </w:rPr>
              <w:t>реферат</w:t>
            </w:r>
          </w:p>
        </w:tc>
        <w:tc>
          <w:tcPr>
            <w:tcW w:w="272" w:type="pct"/>
            <w:tcBorders>
              <w:top w:val="single" w:sz="4" w:space="0" w:color="auto"/>
              <w:left w:val="single" w:sz="4" w:space="0" w:color="auto"/>
              <w:bottom w:val="single" w:sz="4" w:space="0" w:color="auto"/>
              <w:right w:val="single" w:sz="4" w:space="0" w:color="auto"/>
            </w:tcBorders>
            <w:hideMark/>
          </w:tcPr>
          <w:p w:rsidR="00065672" w:rsidRPr="006F71F6"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Pr="006F71F6"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065672" w:rsidRPr="0079187F"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Pr="006F71F6"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3F658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eastAsia="en-US"/>
              </w:rPr>
              <w:t>2-дәріс</w:t>
            </w:r>
            <w:r>
              <w:rPr>
                <w:rFonts w:ascii="Times New Roman" w:hAnsi="Times New Roman" w:cs="Times New Roman"/>
                <w:sz w:val="20"/>
                <w:szCs w:val="20"/>
                <w:lang w:val="kk-KZ" w:eastAsia="en-US"/>
              </w:rPr>
              <w:t>.</w:t>
            </w:r>
            <w:r>
              <w:rPr>
                <w:rFonts w:ascii="Times New Roman" w:hAnsi="Times New Roman" w:cs="Times New Roman"/>
                <w:b/>
                <w:bCs/>
                <w:sz w:val="20"/>
                <w:szCs w:val="20"/>
                <w:lang w:val="kk-KZ" w:eastAsia="en-US"/>
              </w:rPr>
              <w:t xml:space="preserve">  </w:t>
            </w:r>
            <w:r w:rsidRPr="00BD7E8C">
              <w:rPr>
                <w:rFonts w:ascii="Times New Roman" w:hAnsi="Times New Roman" w:cs="Times New Roman"/>
                <w:bCs/>
                <w:sz w:val="20"/>
                <w:szCs w:val="20"/>
                <w:lang w:val="kk-KZ" w:eastAsia="en-US"/>
              </w:rPr>
              <w:t>Психологиядағы статистикалық әдістер</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p>
        </w:tc>
      </w:tr>
      <w:tr w:rsidR="00065672" w:rsidRPr="0079187F"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BD7E8C">
            <w:pPr>
              <w:tabs>
                <w:tab w:val="left" w:pos="342"/>
              </w:tabs>
              <w:spacing w:after="0" w:line="240" w:lineRule="auto"/>
              <w:jc w:val="both"/>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2-</w:t>
            </w:r>
            <w:r w:rsidR="00BD7E8C">
              <w:rPr>
                <w:rFonts w:ascii="Times New Roman" w:hAnsi="Times New Roman" w:cs="Times New Roman"/>
                <w:b/>
                <w:sz w:val="20"/>
                <w:szCs w:val="20"/>
                <w:lang w:val="kk-KZ" w:eastAsia="en-US"/>
              </w:rPr>
              <w:t>семинар</w:t>
            </w:r>
            <w:r>
              <w:rPr>
                <w:rFonts w:ascii="Times New Roman" w:hAnsi="Times New Roman" w:cs="Times New Roman"/>
                <w:sz w:val="20"/>
                <w:szCs w:val="20"/>
                <w:lang w:val="kk-KZ" w:eastAsia="en-US"/>
              </w:rPr>
              <w:t>.</w:t>
            </w:r>
            <w:r>
              <w:rPr>
                <w:rFonts w:ascii="Times New Roman" w:hAnsi="Times New Roman" w:cs="Times New Roman"/>
                <w:b/>
                <w:bCs/>
                <w:sz w:val="20"/>
                <w:szCs w:val="20"/>
                <w:lang w:val="kk-KZ" w:eastAsia="en-US"/>
              </w:rPr>
              <w:t xml:space="preserve">  </w:t>
            </w:r>
            <w:r w:rsidR="00612FB8" w:rsidRPr="00612FB8">
              <w:rPr>
                <w:rFonts w:ascii="Times New Roman" w:hAnsi="Times New Roman" w:cs="Times New Roman"/>
                <w:bCs/>
                <w:sz w:val="20"/>
                <w:szCs w:val="20"/>
                <w:lang w:val="kk-KZ" w:eastAsia="en-US"/>
              </w:rPr>
              <w:t>Бөлудің эмпирикалық функциясы</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3F6584">
            <w:pPr>
              <w:tabs>
                <w:tab w:val="left" w:pos="342"/>
              </w:tabs>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2-МОӨЖ</w:t>
            </w:r>
            <w:r>
              <w:rPr>
                <w:rFonts w:ascii="Times New Roman" w:hAnsi="Times New Roman" w:cs="Times New Roman"/>
                <w:bCs/>
                <w:sz w:val="20"/>
                <w:szCs w:val="20"/>
                <w:lang w:val="kk-KZ" w:eastAsia="en-US"/>
              </w:rPr>
              <w:t>.Сандық емес статистика әдістері. Категориялық мәліметтер. Психометрика негізі</w:t>
            </w:r>
          </w:p>
          <w:p w:rsidR="00612FB8" w:rsidRPr="00612FB8" w:rsidRDefault="00065672" w:rsidP="00612FB8">
            <w:pPr>
              <w:tabs>
                <w:tab w:val="left" w:pos="342"/>
              </w:tabs>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2-МӨЖ.</w:t>
            </w:r>
            <w:r>
              <w:rPr>
                <w:rFonts w:ascii="Times New Roman" w:hAnsi="Times New Roman" w:cs="Times New Roman"/>
                <w:sz w:val="28"/>
                <w:szCs w:val="28"/>
                <w:lang w:val="kk-KZ"/>
              </w:rPr>
              <w:t xml:space="preserve"> </w:t>
            </w:r>
            <w:r>
              <w:rPr>
                <w:rFonts w:ascii="Times New Roman" w:hAnsi="Times New Roman" w:cs="Times New Roman"/>
                <w:sz w:val="20"/>
                <w:szCs w:val="20"/>
                <w:lang w:val="kk-KZ"/>
              </w:rPr>
              <w:t>Топтық жоба-презентация</w:t>
            </w:r>
            <w:r>
              <w:rPr>
                <w:rFonts w:ascii="Times New Roman" w:hAnsi="Times New Roman" w:cs="Times New Roman"/>
                <w:sz w:val="28"/>
                <w:szCs w:val="28"/>
                <w:lang w:val="kk-KZ"/>
              </w:rPr>
              <w:t xml:space="preserve">: </w:t>
            </w:r>
            <w:r>
              <w:rPr>
                <w:rFonts w:ascii="Times New Roman" w:hAnsi="Times New Roman" w:cs="Times New Roman"/>
                <w:sz w:val="20"/>
                <w:szCs w:val="20"/>
                <w:lang w:val="kk-KZ"/>
              </w:rPr>
              <w:t>Ақпараттармен жұмыс жасаудағы логикалық заңдарды қолдану</w:t>
            </w:r>
            <w:r w:rsidR="00612FB8">
              <w:rPr>
                <w:rFonts w:ascii="Times New Roman" w:hAnsi="Times New Roman" w:cs="Times New Roman"/>
                <w:sz w:val="20"/>
                <w:szCs w:val="20"/>
                <w:lang w:val="kk-KZ"/>
              </w:rPr>
              <w:t xml:space="preserve">. </w:t>
            </w:r>
            <w:r w:rsidR="00612FB8" w:rsidRPr="00612FB8">
              <w:rPr>
                <w:rFonts w:ascii="Times New Roman" w:hAnsi="Times New Roman" w:cs="Times New Roman"/>
                <w:sz w:val="20"/>
                <w:szCs w:val="20"/>
                <w:lang w:val="kk-KZ"/>
              </w:rPr>
              <w:t>Көптік операциялар мен көптікпен операциялар арасындағы байланыс. Психологиялық құбылыстардың кездейсоқтығы</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3F658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3-дәріс. </w:t>
            </w:r>
            <w:r w:rsidRPr="000716B4">
              <w:rPr>
                <w:rFonts w:ascii="Times New Roman" w:hAnsi="Times New Roman" w:cs="Times New Roman"/>
                <w:bCs/>
                <w:sz w:val="20"/>
                <w:szCs w:val="20"/>
                <w:lang w:val="kk-KZ" w:eastAsia="en-US"/>
              </w:rPr>
              <w:t>Математикалық психология және зерттеу мәліметтерін негіздеу.  Ықтималдар теориясының эмпирикалық негіздері</w:t>
            </w:r>
            <w:r>
              <w:rPr>
                <w:rFonts w:ascii="Times New Roman" w:hAnsi="Times New Roman" w:cs="Times New Roman"/>
                <w:bCs/>
                <w:sz w:val="20"/>
                <w:szCs w:val="20"/>
                <w:lang w:val="kk-KZ" w:eastAsia="en-US"/>
              </w:rPr>
              <w:t>.</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3F658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3-семинар.</w:t>
            </w:r>
            <w:r>
              <w:rPr>
                <w:rFonts w:ascii="Times New Roman" w:hAnsi="Times New Roman" w:cs="Times New Roman"/>
                <w:sz w:val="20"/>
                <w:szCs w:val="20"/>
                <w:lang w:val="kk-KZ"/>
              </w:rPr>
              <w:t xml:space="preserve"> Ықтималдар теориясы кездейсоқ құбылыстарды математикалық суреттеу аппараты ретінде</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82599">
            <w:pPr>
              <w:tabs>
                <w:tab w:val="left" w:pos="342"/>
              </w:tabs>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 xml:space="preserve">3-МОӨЖ. </w:t>
            </w:r>
            <w:r>
              <w:rPr>
                <w:rFonts w:ascii="Times New Roman" w:hAnsi="Times New Roman" w:cs="Times New Roman"/>
                <w:bCs/>
                <w:sz w:val="20"/>
                <w:szCs w:val="20"/>
                <w:lang w:val="kk-KZ" w:eastAsia="en-US"/>
              </w:rPr>
              <w:t>Ықтималдылықтың классикалық анықтамасы және математикалық психология</w:t>
            </w:r>
          </w:p>
          <w:p w:rsidR="00065672" w:rsidRDefault="00065672" w:rsidP="00A82599">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3-МӨЖ. </w:t>
            </w:r>
            <w:r>
              <w:rPr>
                <w:rFonts w:ascii="Times New Roman" w:hAnsi="Times New Roman" w:cs="Times New Roman"/>
                <w:bCs/>
                <w:sz w:val="20"/>
                <w:szCs w:val="20"/>
                <w:lang w:val="kk-KZ" w:eastAsia="en-US"/>
              </w:rPr>
              <w:t>Бақылау жұмысы</w:t>
            </w:r>
            <w:r>
              <w:rPr>
                <w:rFonts w:ascii="Times New Roman" w:hAnsi="Times New Roman" w:cs="Times New Roman"/>
                <w:b/>
                <w:bCs/>
                <w:sz w:val="20"/>
                <w:szCs w:val="20"/>
                <w:lang w:val="kk-KZ" w:eastAsia="en-US"/>
              </w:rPr>
              <w:t>.</w:t>
            </w:r>
            <w:r>
              <w:rPr>
                <w:rFonts w:ascii="Times New Roman" w:hAnsi="Times New Roman" w:cs="Times New Roman"/>
                <w:sz w:val="28"/>
                <w:szCs w:val="28"/>
                <w:lang w:val="kk-KZ"/>
              </w:rPr>
              <w:t xml:space="preserve"> </w:t>
            </w:r>
            <w:r>
              <w:rPr>
                <w:rFonts w:ascii="Times New Roman" w:hAnsi="Times New Roman" w:cs="Times New Roman"/>
                <w:sz w:val="20"/>
                <w:szCs w:val="20"/>
                <w:lang w:val="kk-KZ"/>
              </w:rPr>
              <w:t xml:space="preserve">Математикалық модельдеу-классификациясы, латентті </w:t>
            </w:r>
            <w:r>
              <w:rPr>
                <w:rFonts w:ascii="Times New Roman" w:hAnsi="Times New Roman" w:cs="Times New Roman"/>
                <w:sz w:val="20"/>
                <w:szCs w:val="20"/>
                <w:lang w:val="kk-KZ"/>
              </w:rPr>
              <w:lastRenderedPageBreak/>
              <w:t>құрылым, семантикалық кеңістік</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4</w:t>
            </w: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82599">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4-дәріс.</w:t>
            </w:r>
            <w:r>
              <w:rPr>
                <w:rFonts w:ascii="Times New Roman" w:hAnsi="Times New Roman" w:cs="Times New Roman"/>
                <w:b/>
                <w:sz w:val="20"/>
                <w:szCs w:val="20"/>
                <w:lang w:val="kk-KZ"/>
              </w:rPr>
              <w:t xml:space="preserve"> </w:t>
            </w:r>
            <w:r w:rsidRPr="00A82599">
              <w:rPr>
                <w:rFonts w:ascii="Times New Roman" w:hAnsi="Times New Roman" w:cs="Times New Roman"/>
                <w:sz w:val="20"/>
                <w:szCs w:val="20"/>
                <w:lang w:val="kk-KZ"/>
              </w:rPr>
              <w:t>Психологияда қолданылатын статистика негіздері: суреттеуші, индуктивті, қолданбалы статистика</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4-семинар. </w:t>
            </w:r>
            <w:r>
              <w:rPr>
                <w:rFonts w:ascii="Times New Roman" w:hAnsi="Times New Roman" w:cs="Times New Roman"/>
                <w:bCs/>
                <w:sz w:val="20"/>
                <w:szCs w:val="20"/>
                <w:lang w:val="kk-KZ" w:eastAsia="en-US"/>
              </w:rPr>
              <w:t>Бөлу параметрлерін статистикалық бағалау</w:t>
            </w:r>
            <w:r>
              <w:rPr>
                <w:rFonts w:ascii="Times New Roman" w:hAnsi="Times New Roman" w:cs="Times New Roman"/>
                <w:b/>
                <w:bCs/>
                <w:sz w:val="20"/>
                <w:szCs w:val="20"/>
                <w:lang w:val="kk-KZ" w:eastAsia="en-US"/>
              </w:rPr>
              <w:t xml:space="preserve"> </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iCs/>
                <w:sz w:val="20"/>
                <w:szCs w:val="20"/>
                <w:lang w:val="kk-KZ"/>
              </w:rPr>
            </w:pPr>
            <w:r>
              <w:rPr>
                <w:rFonts w:ascii="Times New Roman" w:hAnsi="Times New Roman" w:cs="Times New Roman"/>
                <w:b/>
                <w:bCs/>
                <w:sz w:val="20"/>
                <w:szCs w:val="20"/>
                <w:lang w:val="kk-KZ" w:eastAsia="en-US"/>
              </w:rPr>
              <w:t>4-МОӨЖ</w:t>
            </w:r>
            <w:r>
              <w:rPr>
                <w:rFonts w:ascii="Times New Roman" w:hAnsi="Times New Roman" w:cs="Times New Roman"/>
                <w:bCs/>
                <w:sz w:val="20"/>
                <w:szCs w:val="20"/>
                <w:lang w:val="kk-KZ" w:eastAsia="en-US"/>
              </w:rPr>
              <w:t>. Параметрлік және параметрлік емес статистика  және таңдау әдісі</w:t>
            </w:r>
            <w:r>
              <w:rPr>
                <w:rFonts w:ascii="Times New Roman" w:hAnsi="Times New Roman" w:cs="Times New Roman"/>
                <w:iCs/>
                <w:sz w:val="20"/>
                <w:szCs w:val="20"/>
              </w:rPr>
              <w:t xml:space="preserve">. </w:t>
            </w:r>
          </w:p>
          <w:p w:rsidR="00065672" w:rsidRDefault="00065672" w:rsidP="00A7122E">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iCs/>
                <w:sz w:val="20"/>
                <w:szCs w:val="20"/>
                <w:lang w:val="kk-KZ"/>
              </w:rPr>
              <w:t>4-МӨЖ.</w:t>
            </w:r>
            <w:r>
              <w:rPr>
                <w:rFonts w:ascii="Times New Roman" w:hAnsi="Times New Roman" w:cs="Times New Roman"/>
                <w:b/>
                <w:color w:val="000000"/>
                <w:sz w:val="28"/>
                <w:szCs w:val="28"/>
                <w:lang w:val="kk-KZ"/>
              </w:rPr>
              <w:t xml:space="preserve"> </w:t>
            </w:r>
            <w:r>
              <w:rPr>
                <w:rFonts w:ascii="Times New Roman" w:hAnsi="Times New Roman" w:cs="Times New Roman"/>
                <w:color w:val="000000"/>
                <w:sz w:val="20"/>
                <w:szCs w:val="20"/>
                <w:lang w:val="kk-KZ"/>
              </w:rPr>
              <w:t>Психологиялық тапсырмалар және оларды талдау</w:t>
            </w:r>
          </w:p>
        </w:tc>
        <w:tc>
          <w:tcPr>
            <w:tcW w:w="272" w:type="pct"/>
            <w:tcBorders>
              <w:top w:val="single" w:sz="4" w:space="0" w:color="auto"/>
              <w:left w:val="single" w:sz="4" w:space="0" w:color="auto"/>
              <w:bottom w:val="single" w:sz="4" w:space="0" w:color="auto"/>
              <w:right w:val="single" w:sz="4" w:space="0" w:color="auto"/>
            </w:tcBorders>
            <w:hideMark/>
          </w:tcPr>
          <w:p w:rsidR="00065672" w:rsidRPr="007F2C3E" w:rsidRDefault="007F2C3E" w:rsidP="00A7122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990D0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5-дәріс. </w:t>
            </w:r>
            <w:r>
              <w:rPr>
                <w:rFonts w:ascii="Times New Roman" w:hAnsi="Times New Roman" w:cs="Times New Roman"/>
                <w:bCs/>
                <w:sz w:val="20"/>
                <w:szCs w:val="20"/>
                <w:lang w:val="kk-KZ" w:eastAsia="en-US"/>
              </w:rPr>
              <w:t>Статистикалық гипотеза және оларды тексеру</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990D0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5-семинар. </w:t>
            </w:r>
            <w:r>
              <w:rPr>
                <w:rFonts w:ascii="Times New Roman" w:hAnsi="Times New Roman" w:cs="Times New Roman"/>
                <w:bCs/>
                <w:sz w:val="20"/>
                <w:szCs w:val="20"/>
                <w:lang w:val="kk-KZ" w:eastAsia="en-US"/>
              </w:rPr>
              <w:t>Психологиялық зерттеулердегі гипотезаны тексеруде қолданылатын негізгі бөлулер</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990D04">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5-</w:t>
            </w:r>
            <w:r>
              <w:rPr>
                <w:rFonts w:ascii="Times New Roman" w:hAnsi="Times New Roman" w:cs="Times New Roman"/>
                <w:b/>
                <w:sz w:val="20"/>
                <w:szCs w:val="20"/>
                <w:lang w:val="kk-KZ"/>
              </w:rPr>
              <w:t xml:space="preserve">МОӨЖ. </w:t>
            </w:r>
            <w:r>
              <w:rPr>
                <w:rFonts w:ascii="Times New Roman" w:hAnsi="Times New Roman" w:cs="Times New Roman"/>
                <w:sz w:val="20"/>
                <w:szCs w:val="20"/>
                <w:lang w:val="kk-KZ"/>
              </w:rPr>
              <w:t>Статистикалық гипотезаларды тексеру және тексеру алгоритмдері</w:t>
            </w:r>
          </w:p>
          <w:p w:rsidR="00065672" w:rsidRDefault="00065672" w:rsidP="00990D0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iCs/>
                <w:sz w:val="20"/>
                <w:szCs w:val="20"/>
                <w:lang w:val="kk-KZ"/>
              </w:rPr>
              <w:t>5-МӨЖ.</w:t>
            </w:r>
            <w:r>
              <w:rPr>
                <w:rFonts w:ascii="Times New Roman" w:hAnsi="Times New Roman" w:cs="Times New Roman"/>
                <w:b/>
                <w:sz w:val="28"/>
                <w:szCs w:val="28"/>
                <w:lang w:val="kk-KZ"/>
              </w:rPr>
              <w:t xml:space="preserve"> </w:t>
            </w:r>
            <w:r>
              <w:rPr>
                <w:rFonts w:ascii="Times New Roman" w:hAnsi="Times New Roman" w:cs="Times New Roman"/>
                <w:sz w:val="20"/>
                <w:szCs w:val="20"/>
                <w:lang w:val="kk-KZ"/>
              </w:rPr>
              <w:t>Психологиялық тапсырма</w:t>
            </w:r>
          </w:p>
        </w:tc>
        <w:tc>
          <w:tcPr>
            <w:tcW w:w="272" w:type="pct"/>
            <w:tcBorders>
              <w:top w:val="single" w:sz="4" w:space="0" w:color="auto"/>
              <w:left w:val="single" w:sz="4" w:space="0" w:color="auto"/>
              <w:bottom w:val="single" w:sz="4" w:space="0" w:color="auto"/>
              <w:right w:val="single" w:sz="4" w:space="0" w:color="auto"/>
            </w:tcBorders>
            <w:hideMark/>
          </w:tcPr>
          <w:p w:rsidR="00065672" w:rsidRPr="007F2C3E" w:rsidRDefault="007F2C3E" w:rsidP="00A7122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990D0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6-дәріс. </w:t>
            </w:r>
            <w:r w:rsidRPr="00990D04">
              <w:rPr>
                <w:rFonts w:ascii="Times New Roman" w:hAnsi="Times New Roman" w:cs="Times New Roman"/>
                <w:bCs/>
                <w:sz w:val="20"/>
                <w:szCs w:val="20"/>
                <w:lang w:val="kk-KZ" w:eastAsia="en-US"/>
              </w:rPr>
              <w:t>Статистикадағы бөлу заңы</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990D0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6-семинар. </w:t>
            </w:r>
            <w:r w:rsidRPr="00645765">
              <w:rPr>
                <w:rFonts w:ascii="Times New Roman" w:hAnsi="Times New Roman" w:cs="Times New Roman"/>
                <w:bCs/>
                <w:sz w:val="20"/>
                <w:szCs w:val="20"/>
                <w:lang w:val="kk-KZ" w:eastAsia="en-US"/>
              </w:rPr>
              <w:t>Психологиялық мәліметтерді нормалды бөлу заңы</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990D0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7</w:t>
            </w:r>
            <w:r>
              <w:rPr>
                <w:rFonts w:ascii="Times New Roman" w:hAnsi="Times New Roman" w:cs="Times New Roman"/>
                <w:b/>
                <w:sz w:val="20"/>
                <w:szCs w:val="20"/>
              </w:rPr>
              <w:t>-</w:t>
            </w:r>
            <w:proofErr w:type="spellStart"/>
            <w:r>
              <w:rPr>
                <w:rFonts w:ascii="Times New Roman" w:hAnsi="Times New Roman" w:cs="Times New Roman"/>
                <w:b/>
                <w:sz w:val="20"/>
                <w:szCs w:val="20"/>
              </w:rPr>
              <w:t>д</w:t>
            </w:r>
            <w:proofErr w:type="spellEnd"/>
            <w:r>
              <w:rPr>
                <w:rFonts w:ascii="Times New Roman" w:hAnsi="Times New Roman" w:cs="Times New Roman"/>
                <w:b/>
                <w:sz w:val="20"/>
                <w:szCs w:val="20"/>
                <w:lang w:val="kk-KZ"/>
              </w:rPr>
              <w:t xml:space="preserve">әріс. </w:t>
            </w:r>
            <w:r w:rsidRPr="00645765">
              <w:rPr>
                <w:rFonts w:ascii="Times New Roman" w:hAnsi="Times New Roman" w:cs="Times New Roman"/>
                <w:sz w:val="20"/>
                <w:szCs w:val="20"/>
                <w:lang w:val="kk-KZ"/>
              </w:rPr>
              <w:t>Параметрлерді статистикалық бағалау</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990D04">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7-семинар. </w:t>
            </w:r>
            <w:r w:rsidRPr="00645765">
              <w:rPr>
                <w:rFonts w:ascii="Times New Roman" w:hAnsi="Times New Roman" w:cs="Times New Roman"/>
                <w:sz w:val="20"/>
                <w:szCs w:val="20"/>
                <w:lang w:val="kk-KZ"/>
              </w:rPr>
              <w:t>Психологиялық мәліметтерді өңдеуде қолданылатын статистикалық қатарлар ерекшеліктері</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before="120"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 рубежді бақылау</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pP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Pr="00767A94" w:rsidRDefault="00767A94" w:rsidP="00990D04">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100</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990D04">
            <w:pPr>
              <w:spacing w:after="0" w:line="240" w:lineRule="auto"/>
              <w:jc w:val="both"/>
              <w:rPr>
                <w:rFonts w:ascii="Times New Roman" w:hAnsi="Times New Roman" w:cs="Times New Roman"/>
                <w:b/>
                <w:sz w:val="20"/>
                <w:szCs w:val="20"/>
                <w:lang w:val="kk-KZ"/>
              </w:rPr>
            </w:pPr>
            <w:r>
              <w:rPr>
                <w:rFonts w:ascii="Times New Roman" w:hAnsi="Times New Roman" w:cs="Times New Roman"/>
                <w:b/>
                <w:bCs/>
                <w:sz w:val="20"/>
                <w:szCs w:val="20"/>
                <w:lang w:val="kk-KZ" w:eastAsia="en-US"/>
              </w:rPr>
              <w:t>2-модуль.</w:t>
            </w:r>
            <w:r>
              <w:rPr>
                <w:rFonts w:ascii="Times New Roman" w:hAnsi="Times New Roman" w:cs="Times New Roman"/>
                <w:b/>
                <w:sz w:val="20"/>
                <w:szCs w:val="20"/>
                <w:lang w:val="kk-KZ"/>
              </w:rPr>
              <w:t xml:space="preserve"> Психологияда мәліметтерді суреттеудің көпөлшемді әдістері</w:t>
            </w:r>
            <w:r>
              <w:rPr>
                <w:rFonts w:ascii="Times New Roman" w:hAnsi="Times New Roman" w:cs="Times New Roman"/>
                <w:sz w:val="20"/>
                <w:szCs w:val="20"/>
                <w:lang w:val="kk-KZ"/>
              </w:rPr>
              <w:t>.</w:t>
            </w:r>
          </w:p>
        </w:tc>
        <w:tc>
          <w:tcPr>
            <w:tcW w:w="272" w:type="pct"/>
            <w:tcBorders>
              <w:top w:val="single" w:sz="4" w:space="0" w:color="auto"/>
              <w:left w:val="single" w:sz="4" w:space="0" w:color="auto"/>
              <w:bottom w:val="single" w:sz="4" w:space="0" w:color="auto"/>
              <w:right w:val="single" w:sz="4" w:space="0" w:color="auto"/>
            </w:tcBorders>
            <w:hideMark/>
          </w:tcPr>
          <w:p w:rsidR="00065672" w:rsidRPr="006F4BCA" w:rsidRDefault="00612FB8" w:rsidP="006F4BCA">
            <w:pPr>
              <w:spacing w:after="0" w:line="240" w:lineRule="auto"/>
              <w:rPr>
                <w:rFonts w:ascii="Times New Roman" w:hAnsi="Times New Roman" w:cs="Times New Roman"/>
                <w:b/>
                <w:sz w:val="20"/>
                <w:szCs w:val="20"/>
                <w:lang w:val="kk-KZ"/>
              </w:rPr>
            </w:pPr>
            <w:r w:rsidRPr="0005612A">
              <w:rPr>
                <w:rFonts w:ascii="Times New Roman" w:hAnsi="Times New Roman" w:cs="Times New Roman"/>
                <w:b/>
                <w:sz w:val="20"/>
                <w:szCs w:val="20"/>
                <w:lang w:val="en-US"/>
              </w:rPr>
              <w:t>1</w:t>
            </w:r>
            <w:r w:rsidR="006F4BCA">
              <w:rPr>
                <w:rFonts w:ascii="Times New Roman" w:hAnsi="Times New Roman" w:cs="Times New Roman"/>
                <w:b/>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8-9</w:t>
            </w: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990D0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8-9 дәріс</w:t>
            </w:r>
            <w:r>
              <w:rPr>
                <w:rFonts w:ascii="Times New Roman" w:hAnsi="Times New Roman" w:cs="Times New Roman"/>
                <w:bCs/>
                <w:sz w:val="20"/>
                <w:szCs w:val="20"/>
                <w:lang w:val="kk-KZ" w:eastAsia="en-US"/>
              </w:rPr>
              <w:t>.</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Кездейсоқ шамалардың жұпты өзара байланысының сандық өлшемдері.</w:t>
            </w:r>
            <w:r>
              <w:rPr>
                <w:rFonts w:ascii="Times New Roman" w:hAnsi="Times New Roman" w:cs="Times New Roman"/>
                <w:b/>
                <w:sz w:val="20"/>
                <w:szCs w:val="20"/>
                <w:lang w:val="kk-KZ"/>
              </w:rPr>
              <w:t xml:space="preserve"> </w:t>
            </w:r>
            <w:r w:rsidRPr="00645765">
              <w:rPr>
                <w:rFonts w:ascii="Times New Roman" w:hAnsi="Times New Roman" w:cs="Times New Roman"/>
                <w:sz w:val="20"/>
                <w:szCs w:val="20"/>
                <w:lang w:val="kk-KZ"/>
              </w:rPr>
              <w:t>Психологиядағы корреляциялық анализ</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8-9-семинар.</w:t>
            </w:r>
            <w:r>
              <w:rPr>
                <w:rFonts w:ascii="Times New Roman" w:hAnsi="Times New Roman" w:cs="Times New Roman"/>
                <w:sz w:val="20"/>
                <w:szCs w:val="20"/>
                <w:lang w:val="kk-KZ" w:eastAsia="ko-KR"/>
              </w:rPr>
              <w:t xml:space="preserve"> </w:t>
            </w:r>
            <w:r>
              <w:rPr>
                <w:rFonts w:ascii="Times New Roman" w:hAnsi="Times New Roman" w:cs="Times New Roman"/>
                <w:sz w:val="20"/>
                <w:szCs w:val="20"/>
                <w:lang w:val="kk-KZ"/>
              </w:rPr>
              <w:t>Корреляциялық анализ және психологиялық мәліметтерді өңдеу</w:t>
            </w:r>
          </w:p>
        </w:tc>
        <w:tc>
          <w:tcPr>
            <w:tcW w:w="272" w:type="pct"/>
            <w:tcBorders>
              <w:top w:val="single" w:sz="4" w:space="0" w:color="auto"/>
              <w:left w:val="single" w:sz="4" w:space="0" w:color="auto"/>
              <w:bottom w:val="single" w:sz="4" w:space="0" w:color="auto"/>
              <w:right w:val="single" w:sz="4" w:space="0" w:color="auto"/>
            </w:tcBorders>
            <w:hideMark/>
          </w:tcPr>
          <w:p w:rsidR="00065672" w:rsidRPr="0005612A" w:rsidRDefault="0005612A" w:rsidP="00A7122E">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645765">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6-7-</w:t>
            </w:r>
            <w:r>
              <w:rPr>
                <w:rFonts w:ascii="Times New Roman" w:hAnsi="Times New Roman" w:cs="Times New Roman"/>
                <w:b/>
                <w:sz w:val="20"/>
                <w:szCs w:val="20"/>
                <w:lang w:val="kk-KZ"/>
              </w:rPr>
              <w:t xml:space="preserve">МОӨЖ. </w:t>
            </w:r>
            <w:r>
              <w:rPr>
                <w:rFonts w:ascii="Times New Roman" w:hAnsi="Times New Roman" w:cs="Times New Roman"/>
                <w:sz w:val="20"/>
                <w:szCs w:val="20"/>
                <w:lang w:val="kk-KZ"/>
              </w:rPr>
              <w:t>Психологиялық зерттеулерді қолданылатын корреляциялық анализ, факторлық анализ,  регрессиялық  анализдерді  талдау</w:t>
            </w:r>
          </w:p>
          <w:p w:rsidR="00065672" w:rsidRDefault="00065672" w:rsidP="00645765">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6</w:t>
            </w:r>
            <w:r>
              <w:rPr>
                <w:rFonts w:ascii="Times New Roman" w:hAnsi="Times New Roman" w:cs="Times New Roman"/>
                <w:b/>
                <w:iCs/>
                <w:sz w:val="20"/>
                <w:szCs w:val="20"/>
                <w:lang w:val="kk-KZ"/>
              </w:rPr>
              <w:t>-7- МӨЖ.</w:t>
            </w:r>
            <w:r>
              <w:rPr>
                <w:rFonts w:ascii="Times New Roman" w:hAnsi="Times New Roman" w:cs="Times New Roman"/>
                <w:b/>
                <w:sz w:val="28"/>
                <w:szCs w:val="28"/>
                <w:lang w:val="kk-KZ"/>
              </w:rPr>
              <w:t xml:space="preserve"> </w:t>
            </w:r>
            <w:r>
              <w:rPr>
                <w:rFonts w:ascii="Times New Roman" w:hAnsi="Times New Roman" w:cs="Times New Roman"/>
                <w:sz w:val="20"/>
                <w:szCs w:val="20"/>
                <w:lang w:val="kk-KZ"/>
              </w:rPr>
              <w:t>Бақылау жұмысы</w:t>
            </w:r>
          </w:p>
        </w:tc>
        <w:tc>
          <w:tcPr>
            <w:tcW w:w="272" w:type="pct"/>
            <w:tcBorders>
              <w:top w:val="single" w:sz="4" w:space="0" w:color="auto"/>
              <w:left w:val="single" w:sz="4" w:space="0" w:color="auto"/>
              <w:bottom w:val="single" w:sz="4" w:space="0" w:color="auto"/>
              <w:right w:val="single" w:sz="4" w:space="0" w:color="auto"/>
            </w:tcBorders>
            <w:hideMark/>
          </w:tcPr>
          <w:p w:rsidR="00065672" w:rsidRPr="006F4BCA" w:rsidRDefault="006F4BCA"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hideMark/>
          </w:tcPr>
          <w:p w:rsidR="00065672" w:rsidRPr="007E27A2" w:rsidRDefault="007E27A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en-US" w:eastAsia="en-US"/>
              </w:rPr>
              <w:t xml:space="preserve">Midterm </w:t>
            </w:r>
            <w:proofErr w:type="spellStart"/>
            <w:r>
              <w:rPr>
                <w:rFonts w:ascii="Times New Roman" w:hAnsi="Times New Roman" w:cs="Times New Roman"/>
                <w:b/>
                <w:bCs/>
                <w:sz w:val="20"/>
                <w:szCs w:val="20"/>
                <w:lang w:val="en-US" w:eastAsia="en-US"/>
              </w:rPr>
              <w:t>exzam</w:t>
            </w:r>
            <w:proofErr w:type="spellEnd"/>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pP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100</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10-11</w:t>
            </w:r>
          </w:p>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jc w:val="both"/>
              <w:rPr>
                <w:rFonts w:ascii="Times New Roman" w:hAnsi="Times New Roman" w:cs="Times New Roman"/>
                <w:b/>
                <w:bCs/>
                <w:sz w:val="20"/>
                <w:szCs w:val="20"/>
                <w:lang w:val="en-US" w:eastAsia="en-US"/>
              </w:rPr>
            </w:pPr>
            <w:r>
              <w:rPr>
                <w:rFonts w:ascii="Times New Roman" w:hAnsi="Times New Roman" w:cs="Times New Roman"/>
                <w:b/>
                <w:bCs/>
                <w:sz w:val="20"/>
                <w:szCs w:val="20"/>
                <w:lang w:val="kk-KZ" w:eastAsia="en-US"/>
              </w:rPr>
              <w:t xml:space="preserve">10-11-дәріс. </w:t>
            </w:r>
            <w:r w:rsidRPr="00645765">
              <w:rPr>
                <w:rFonts w:ascii="Times New Roman" w:hAnsi="Times New Roman" w:cs="Times New Roman"/>
                <w:bCs/>
                <w:sz w:val="20"/>
                <w:szCs w:val="20"/>
                <w:lang w:val="kk-KZ" w:eastAsia="en-US"/>
              </w:rPr>
              <w:t>Психологиядағы дисперсиялық анализ. Көп өлшемді регрессиялық анализ . Кластерлік  анализ</w:t>
            </w:r>
          </w:p>
        </w:tc>
        <w:tc>
          <w:tcPr>
            <w:tcW w:w="272" w:type="pct"/>
            <w:tcBorders>
              <w:top w:val="single" w:sz="4" w:space="0" w:color="auto"/>
              <w:left w:val="single" w:sz="4" w:space="0" w:color="auto"/>
              <w:bottom w:val="single" w:sz="4" w:space="0" w:color="auto"/>
              <w:right w:val="single" w:sz="4" w:space="0" w:color="auto"/>
            </w:tcBorders>
            <w:hideMark/>
          </w:tcPr>
          <w:p w:rsidR="00065672" w:rsidRPr="00645765" w:rsidRDefault="00065672" w:rsidP="00A7122E">
            <w:pPr>
              <w:spacing w:after="0" w:line="240" w:lineRule="auto"/>
              <w:rPr>
                <w:lang w:val="kk-KZ"/>
              </w:rPr>
            </w:pPr>
            <w:r>
              <w:rPr>
                <w:lang w:val="kk-KZ"/>
              </w:rPr>
              <w:t>2</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rPr>
                <w:rFonts w:ascii="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10-11-семинар.</w:t>
            </w:r>
            <w:r>
              <w:rPr>
                <w:rFonts w:ascii="Times New Roman" w:hAnsi="Times New Roman" w:cs="Times New Roman"/>
                <w:bCs/>
                <w:sz w:val="20"/>
                <w:szCs w:val="20"/>
                <w:lang w:val="kk-KZ" w:eastAsia="en-US"/>
              </w:rPr>
              <w:t xml:space="preserve"> Психологиялық мәліметтерді суреттеудің  көпөлшемді әдістерін талдау.-регрессиялық және дисперсиялық, кластерлік  анализ негіздері. </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645765">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8-</w:t>
            </w:r>
            <w:r>
              <w:rPr>
                <w:rFonts w:ascii="Times New Roman" w:hAnsi="Times New Roman" w:cs="Times New Roman"/>
                <w:b/>
                <w:sz w:val="20"/>
                <w:szCs w:val="20"/>
                <w:lang w:val="kk-KZ"/>
              </w:rPr>
              <w:t xml:space="preserve">МОӨЖ. </w:t>
            </w:r>
            <w:r>
              <w:rPr>
                <w:rFonts w:ascii="Times New Roman" w:hAnsi="Times New Roman" w:cs="Times New Roman"/>
                <w:bCs/>
                <w:sz w:val="20"/>
                <w:szCs w:val="20"/>
                <w:lang w:val="kk-KZ" w:eastAsia="en-US"/>
              </w:rPr>
              <w:t xml:space="preserve"> </w:t>
            </w:r>
            <w:r>
              <w:rPr>
                <w:rFonts w:ascii="Times New Roman" w:hAnsi="Times New Roman" w:cs="Times New Roman"/>
                <w:sz w:val="20"/>
                <w:szCs w:val="20"/>
                <w:lang w:val="kk-KZ"/>
              </w:rPr>
              <w:t xml:space="preserve">Ішкі кластерлік және кластер аралық арақашықтықты есептеу. </w:t>
            </w:r>
          </w:p>
          <w:p w:rsidR="00065672" w:rsidRDefault="00065672" w:rsidP="00645765">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8</w:t>
            </w:r>
            <w:r>
              <w:rPr>
                <w:rFonts w:ascii="Times New Roman" w:hAnsi="Times New Roman" w:cs="Times New Roman"/>
                <w:b/>
                <w:iCs/>
                <w:sz w:val="20"/>
                <w:szCs w:val="20"/>
                <w:lang w:val="kk-KZ"/>
              </w:rPr>
              <w:t>-МӨЖ.</w:t>
            </w:r>
            <w:r>
              <w:rPr>
                <w:rFonts w:ascii="Times New Roman" w:hAnsi="Times New Roman" w:cs="Times New Roman"/>
                <w:sz w:val="28"/>
                <w:szCs w:val="28"/>
                <w:lang w:val="kk-KZ"/>
              </w:rPr>
              <w:t xml:space="preserve"> </w:t>
            </w:r>
            <w:r>
              <w:rPr>
                <w:rFonts w:ascii="Times New Roman" w:hAnsi="Times New Roman" w:cs="Times New Roman"/>
                <w:sz w:val="20"/>
                <w:szCs w:val="20"/>
                <w:lang w:val="kk-KZ"/>
              </w:rPr>
              <w:t>Топтық жоба-презентация : Көптік регрессиялық анализ.</w:t>
            </w:r>
            <w:r w:rsidRPr="00BB3891">
              <w:rPr>
                <w:rFonts w:ascii="Times New Roman" w:hAnsi="Times New Roman" w:cs="Times New Roman"/>
                <w:sz w:val="28"/>
                <w:szCs w:val="28"/>
                <w:lang w:val="kk-KZ"/>
              </w:rPr>
              <w:t xml:space="preserve">  </w:t>
            </w:r>
            <w:r w:rsidRPr="00F37FF0">
              <w:rPr>
                <w:rFonts w:ascii="Times New Roman" w:hAnsi="Times New Roman" w:cs="Times New Roman"/>
                <w:sz w:val="20"/>
                <w:szCs w:val="20"/>
                <w:lang w:val="kk-KZ"/>
              </w:rPr>
              <w:t>Көптік  корреляция коэффиицентін есептеу</w:t>
            </w:r>
            <w:r>
              <w:rPr>
                <w:rFonts w:ascii="Times New Roman" w:hAnsi="Times New Roman" w:cs="Times New Roman"/>
                <w:sz w:val="20"/>
                <w:szCs w:val="20"/>
                <w:lang w:val="kk-KZ"/>
              </w:rPr>
              <w:t>.</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7E27A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w:t>
            </w: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645765">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12-дәріс. </w:t>
            </w:r>
            <w:r>
              <w:rPr>
                <w:rFonts w:ascii="Times New Roman" w:hAnsi="Times New Roman" w:cs="Times New Roman"/>
                <w:bCs/>
                <w:sz w:val="20"/>
                <w:szCs w:val="20"/>
                <w:lang w:val="kk-KZ" w:eastAsia="en-US"/>
              </w:rPr>
              <w:t>Факторлық анализ моделі</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645765">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12-семинар.</w:t>
            </w:r>
            <w:r>
              <w:rPr>
                <w:rFonts w:ascii="Times New Roman" w:hAnsi="Times New Roman" w:cs="Times New Roman"/>
                <w:bCs/>
                <w:sz w:val="20"/>
                <w:szCs w:val="20"/>
                <w:lang w:val="kk-KZ" w:eastAsia="en-US"/>
              </w:rPr>
              <w:t xml:space="preserve"> Факторлық анализ және  көпөлшемді шкалалау әдістері</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645765">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3-модуль.</w:t>
            </w:r>
            <w:r>
              <w:rPr>
                <w:rFonts w:ascii="Times New Roman" w:hAnsi="Times New Roman" w:cs="Times New Roman"/>
                <w:b/>
                <w:sz w:val="20"/>
                <w:szCs w:val="20"/>
                <w:lang w:val="kk-KZ"/>
              </w:rPr>
              <w:t xml:space="preserve"> </w:t>
            </w:r>
            <w:r>
              <w:rPr>
                <w:rFonts w:ascii="Times New Roman" w:hAnsi="Times New Roman" w:cs="Times New Roman"/>
                <w:b/>
                <w:bCs/>
                <w:sz w:val="20"/>
                <w:szCs w:val="20"/>
                <w:lang w:val="kk-KZ" w:eastAsia="en-US"/>
              </w:rPr>
              <w:t>Психологияда мәліметтерді өңдеудің  жаңа статистикалық   тенденциялары және мәліметтерді компьютерде өңдеу негіздері</w:t>
            </w:r>
          </w:p>
        </w:tc>
        <w:tc>
          <w:tcPr>
            <w:tcW w:w="272" w:type="pct"/>
            <w:tcBorders>
              <w:top w:val="single" w:sz="4" w:space="0" w:color="auto"/>
              <w:left w:val="single" w:sz="4" w:space="0" w:color="auto"/>
              <w:bottom w:val="single" w:sz="4" w:space="0" w:color="auto"/>
              <w:right w:val="single" w:sz="4" w:space="0" w:color="auto"/>
            </w:tcBorders>
            <w:hideMark/>
          </w:tcPr>
          <w:p w:rsidR="00065672" w:rsidRPr="006F4BCA" w:rsidRDefault="006F4BCA" w:rsidP="00A7122E">
            <w:pPr>
              <w:spacing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8</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w:t>
            </w: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645765">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13-дәріс. </w:t>
            </w:r>
            <w:r>
              <w:rPr>
                <w:rFonts w:ascii="Times New Roman" w:hAnsi="Times New Roman" w:cs="Times New Roman"/>
                <w:bCs/>
                <w:sz w:val="20"/>
                <w:szCs w:val="20"/>
                <w:lang w:val="kk-KZ" w:eastAsia="en-US"/>
              </w:rPr>
              <w:t>Психолог-практик  іс-әрекетіндегі</w:t>
            </w:r>
            <w:r>
              <w:rPr>
                <w:rFonts w:ascii="Times New Roman" w:hAnsi="Times New Roman" w:cs="Times New Roman"/>
                <w:b/>
                <w:bCs/>
                <w:sz w:val="20"/>
                <w:szCs w:val="20"/>
                <w:lang w:val="kk-KZ" w:eastAsia="en-US"/>
              </w:rPr>
              <w:t xml:space="preserve"> </w:t>
            </w:r>
            <w:r>
              <w:rPr>
                <w:rFonts w:ascii="Times New Roman" w:hAnsi="Times New Roman" w:cs="Times New Roman"/>
                <w:bCs/>
                <w:sz w:val="20"/>
                <w:szCs w:val="20"/>
                <w:lang w:val="kk-KZ" w:eastAsia="en-US"/>
              </w:rPr>
              <w:t>ЭЕМ</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jc w:val="both"/>
              <w:rPr>
                <w:rFonts w:ascii="Times New Roman" w:hAnsi="Times New Roman" w:cs="Times New Roman"/>
                <w:bCs/>
                <w:sz w:val="20"/>
                <w:szCs w:val="20"/>
                <w:highlight w:val="yellow"/>
                <w:lang w:val="kk-KZ" w:eastAsia="en-US"/>
              </w:rPr>
            </w:pPr>
            <w:r>
              <w:rPr>
                <w:rFonts w:ascii="Times New Roman" w:hAnsi="Times New Roman" w:cs="Times New Roman"/>
                <w:b/>
                <w:bCs/>
                <w:sz w:val="20"/>
                <w:szCs w:val="20"/>
                <w:lang w:val="kk-KZ" w:eastAsia="en-US"/>
              </w:rPr>
              <w:t>13-семинар.</w:t>
            </w:r>
            <w:r>
              <w:rPr>
                <w:rFonts w:ascii="Times New Roman" w:hAnsi="Times New Roman" w:cs="Times New Roman"/>
                <w:bCs/>
                <w:sz w:val="20"/>
                <w:szCs w:val="20"/>
                <w:lang w:val="kk-KZ" w:eastAsia="en-US"/>
              </w:rPr>
              <w:t xml:space="preserve"> ЭЕМ компьютерлік тестілеу. ЭЕМ тест әдістемелерін  психометрикалық қамтамасыз ету.</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9-</w:t>
            </w:r>
            <w:r>
              <w:rPr>
                <w:rFonts w:ascii="Times New Roman" w:hAnsi="Times New Roman" w:cs="Times New Roman"/>
                <w:b/>
                <w:sz w:val="20"/>
                <w:szCs w:val="20"/>
                <w:lang w:val="kk-KZ"/>
              </w:rPr>
              <w:t>МОӨЖ.</w:t>
            </w:r>
            <w:r>
              <w:rPr>
                <w:rFonts w:ascii="Times New Roman" w:hAnsi="Times New Roman" w:cs="Times New Roman"/>
                <w:sz w:val="20"/>
                <w:szCs w:val="20"/>
                <w:lang w:val="kk-KZ"/>
              </w:rPr>
              <w:t>.</w:t>
            </w:r>
            <w:r>
              <w:rPr>
                <w:rFonts w:ascii="Times New Roman" w:hAnsi="Times New Roman" w:cs="Times New Roman"/>
                <w:bCs/>
                <w:sz w:val="20"/>
                <w:szCs w:val="20"/>
                <w:lang w:val="kk-KZ" w:eastAsia="en-US"/>
              </w:rPr>
              <w:t xml:space="preserve"> Психолог-консультант  жұмысындағы  ЭЕМ</w:t>
            </w:r>
            <w:r>
              <w:rPr>
                <w:rFonts w:ascii="Times New Roman" w:hAnsi="Times New Roman" w:cs="Times New Roman"/>
                <w:sz w:val="20"/>
                <w:szCs w:val="20"/>
                <w:lang w:val="kk-KZ"/>
              </w:rPr>
              <w:t xml:space="preserve"> </w:t>
            </w:r>
          </w:p>
          <w:p w:rsidR="00065672" w:rsidRPr="00BA3720" w:rsidRDefault="00065672" w:rsidP="00A7122E">
            <w:pPr>
              <w:spacing w:line="240" w:lineRule="auto"/>
              <w:jc w:val="both"/>
              <w:rPr>
                <w:rFonts w:ascii="Times New Roman" w:hAnsi="Times New Roman" w:cs="Times New Roman"/>
                <w:b/>
                <w:bCs/>
                <w:sz w:val="28"/>
                <w:szCs w:val="28"/>
                <w:lang w:val="kk-KZ" w:eastAsia="en-US"/>
              </w:rPr>
            </w:pPr>
            <w:r>
              <w:rPr>
                <w:rFonts w:ascii="Times New Roman" w:hAnsi="Times New Roman" w:cs="Times New Roman"/>
                <w:b/>
                <w:sz w:val="20"/>
                <w:szCs w:val="20"/>
                <w:lang w:val="kk-KZ"/>
              </w:rPr>
              <w:t>9-</w:t>
            </w:r>
            <w:r>
              <w:rPr>
                <w:rFonts w:ascii="Times New Roman" w:hAnsi="Times New Roman" w:cs="Times New Roman"/>
                <w:b/>
                <w:iCs/>
                <w:sz w:val="20"/>
                <w:szCs w:val="20"/>
                <w:lang w:val="kk-KZ"/>
              </w:rPr>
              <w:t>МӨЖ</w:t>
            </w:r>
            <w:r>
              <w:rPr>
                <w:rFonts w:ascii="Times New Roman" w:hAnsi="Times New Roman" w:cs="Times New Roman"/>
                <w:iCs/>
                <w:sz w:val="20"/>
                <w:szCs w:val="20"/>
                <w:lang w:val="kk-KZ"/>
              </w:rPr>
              <w:t>.</w:t>
            </w:r>
            <w:r>
              <w:rPr>
                <w:rFonts w:ascii="Times New Roman" w:hAnsi="Times New Roman" w:cs="Times New Roman"/>
                <w:b/>
                <w:sz w:val="28"/>
                <w:szCs w:val="28"/>
                <w:lang w:val="kk-KZ" w:eastAsia="en-US"/>
              </w:rPr>
              <w:t xml:space="preserve"> </w:t>
            </w:r>
            <w:r w:rsidRPr="00BA3720">
              <w:rPr>
                <w:rFonts w:ascii="Times New Roman" w:hAnsi="Times New Roman" w:cs="Times New Roman"/>
                <w:sz w:val="20"/>
                <w:szCs w:val="20"/>
                <w:lang w:val="kk-KZ" w:eastAsia="en-US"/>
              </w:rPr>
              <w:t>Эссе: «Мен психолог зерттеуші»</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6F4BCA"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w:t>
            </w: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14- дәріс. </w:t>
            </w:r>
            <w:r>
              <w:rPr>
                <w:rFonts w:ascii="Times New Roman" w:hAnsi="Times New Roman" w:cs="Times New Roman"/>
                <w:bCs/>
                <w:sz w:val="20"/>
                <w:szCs w:val="20"/>
                <w:lang w:val="kk-KZ" w:eastAsia="en-US"/>
              </w:rPr>
              <w:t>Психолог-диагностың іс-әрекетінің формалданбаған сатылары: мақсат пен методикалар батереясын анықтау.</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14-семинар.</w:t>
            </w:r>
            <w:r>
              <w:rPr>
                <w:rFonts w:ascii="Times New Roman" w:hAnsi="Times New Roman" w:cs="Times New Roman"/>
                <w:bCs/>
                <w:sz w:val="20"/>
                <w:szCs w:val="20"/>
                <w:lang w:val="kk-KZ" w:eastAsia="en-US"/>
              </w:rPr>
              <w:t>. Тест барысында алынатын мәліметтердің дәлдігін бақылау. Психодиагностикалық  ақпараттардың  автоматты интерпретациясы</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jc w:val="both"/>
              <w:rPr>
                <w:rFonts w:ascii="Times New Roman" w:hAnsi="Times New Roman" w:cs="Times New Roman"/>
                <w:sz w:val="20"/>
                <w:szCs w:val="20"/>
                <w:lang w:val="kk-KZ" w:eastAsia="ko-KR"/>
              </w:rPr>
            </w:pPr>
            <w:r>
              <w:rPr>
                <w:rFonts w:ascii="Times New Roman" w:hAnsi="Times New Roman" w:cs="Times New Roman"/>
                <w:b/>
                <w:bCs/>
                <w:sz w:val="20"/>
                <w:szCs w:val="20"/>
                <w:lang w:val="kk-KZ" w:eastAsia="en-US"/>
              </w:rPr>
              <w:t>10-</w:t>
            </w:r>
            <w:r>
              <w:rPr>
                <w:rFonts w:ascii="Times New Roman" w:hAnsi="Times New Roman" w:cs="Times New Roman"/>
                <w:b/>
                <w:sz w:val="20"/>
                <w:szCs w:val="20"/>
                <w:lang w:val="kk-KZ"/>
              </w:rPr>
              <w:t xml:space="preserve">МОӨЖ. </w:t>
            </w:r>
            <w:r>
              <w:rPr>
                <w:rFonts w:ascii="Times New Roman" w:hAnsi="Times New Roman" w:cs="Times New Roman"/>
                <w:bCs/>
                <w:sz w:val="20"/>
                <w:szCs w:val="20"/>
                <w:lang w:val="kk-KZ" w:eastAsia="en-US"/>
              </w:rPr>
              <w:t>Тестік және ойын бағдарламаларының нарығын ақылмен басқару.</w:t>
            </w:r>
            <w:r>
              <w:rPr>
                <w:rFonts w:ascii="Times New Roman" w:hAnsi="Times New Roman" w:cs="Times New Roman"/>
                <w:sz w:val="20"/>
                <w:szCs w:val="20"/>
                <w:lang w:val="kk-KZ" w:eastAsia="ko-KR"/>
              </w:rPr>
              <w:t xml:space="preserve"> </w:t>
            </w:r>
          </w:p>
          <w:p w:rsidR="00065672" w:rsidRDefault="00065672" w:rsidP="00A7122E">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10-</w:t>
            </w:r>
            <w:r>
              <w:rPr>
                <w:rFonts w:ascii="Times New Roman" w:hAnsi="Times New Roman" w:cs="Times New Roman"/>
                <w:b/>
                <w:iCs/>
                <w:sz w:val="20"/>
                <w:szCs w:val="20"/>
                <w:lang w:val="kk-KZ"/>
              </w:rPr>
              <w:t>МӨЖ</w:t>
            </w:r>
            <w:r>
              <w:rPr>
                <w:rFonts w:ascii="Times New Roman" w:hAnsi="Times New Roman" w:cs="Times New Roman"/>
                <w:iCs/>
                <w:sz w:val="20"/>
                <w:szCs w:val="20"/>
                <w:lang w:val="kk-KZ"/>
              </w:rPr>
              <w:t>.</w:t>
            </w:r>
            <w:r>
              <w:rPr>
                <w:rFonts w:ascii="Times New Roman" w:hAnsi="Times New Roman" w:cs="Times New Roman"/>
                <w:sz w:val="28"/>
                <w:szCs w:val="28"/>
                <w:lang w:val="kk-KZ"/>
              </w:rPr>
              <w:t xml:space="preserve"> </w:t>
            </w:r>
            <w:r>
              <w:rPr>
                <w:rFonts w:ascii="Times New Roman" w:hAnsi="Times New Roman" w:cs="Times New Roman"/>
                <w:sz w:val="20"/>
                <w:szCs w:val="20"/>
                <w:lang w:val="kk-KZ"/>
              </w:rPr>
              <w:t>Топтық-презентация</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6F4BCA"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4-модуль. Психологиялық зерттеулердегі жаңа математикалық статистиканың  қолданбалы мәселелері</w:t>
            </w:r>
          </w:p>
        </w:tc>
        <w:tc>
          <w:tcPr>
            <w:tcW w:w="272" w:type="pct"/>
            <w:tcBorders>
              <w:top w:val="single" w:sz="4" w:space="0" w:color="auto"/>
              <w:left w:val="single" w:sz="4" w:space="0" w:color="auto"/>
              <w:bottom w:val="single" w:sz="4" w:space="0" w:color="auto"/>
              <w:right w:val="single" w:sz="4" w:space="0" w:color="auto"/>
            </w:tcBorders>
            <w:hideMark/>
          </w:tcPr>
          <w:p w:rsidR="00065672" w:rsidRPr="0005612A" w:rsidRDefault="0005612A" w:rsidP="00A7122E">
            <w:pPr>
              <w:spacing w:line="240" w:lineRule="auto"/>
              <w:jc w:val="both"/>
              <w:rPr>
                <w:rFonts w:ascii="Times New Roman" w:eastAsia="Times New Roman" w:hAnsi="Times New Roman" w:cs="Times New Roman"/>
                <w:b/>
                <w:sz w:val="20"/>
                <w:szCs w:val="20"/>
                <w:lang w:val="en-US"/>
              </w:rPr>
            </w:pPr>
            <w:r w:rsidRPr="0005612A">
              <w:rPr>
                <w:rFonts w:ascii="Times New Roman" w:eastAsia="Times New Roman" w:hAnsi="Times New Roman" w:cs="Times New Roman"/>
                <w:b/>
                <w:sz w:val="20"/>
                <w:szCs w:val="20"/>
                <w:lang w:val="en-US"/>
              </w:rPr>
              <w:t>2</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15</w:t>
            </w: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15-дәріс</w:t>
            </w:r>
            <w:r>
              <w:rPr>
                <w:rFonts w:ascii="Times New Roman" w:hAnsi="Times New Roman" w:cs="Times New Roman"/>
                <w:sz w:val="20"/>
                <w:szCs w:val="20"/>
                <w:lang w:val="kk-KZ" w:eastAsia="ko-KR"/>
              </w:rPr>
              <w:t xml:space="preserve"> Математикалық психологияның мәселелері және қазіргі жаңа математикалық психологияның жаңа бағыттары.</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15-семинар. </w:t>
            </w:r>
            <w:r>
              <w:rPr>
                <w:rFonts w:ascii="Times New Roman" w:hAnsi="Times New Roman" w:cs="Times New Roman"/>
                <w:sz w:val="20"/>
                <w:szCs w:val="20"/>
                <w:lang w:val="kk-KZ" w:eastAsia="ko-KR"/>
              </w:rPr>
              <w:t>Математикалық психологияның туындауындағы негізгі мәселелер  тәуелсіз өзгергіштіктер. Эксперименттер және квази эксперимент нәтижелерін математикаландыру.</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pStyle w:val="a6"/>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Аралық бақылау</w:t>
            </w:r>
          </w:p>
        </w:tc>
        <w:tc>
          <w:tcPr>
            <w:tcW w:w="272" w:type="pct"/>
            <w:tcBorders>
              <w:top w:val="single" w:sz="4" w:space="0" w:color="auto"/>
              <w:left w:val="single" w:sz="4" w:space="0" w:color="auto"/>
              <w:bottom w:val="single" w:sz="4" w:space="0" w:color="auto"/>
              <w:right w:val="single" w:sz="4" w:space="0" w:color="auto"/>
            </w:tcBorders>
            <w:hideMark/>
          </w:tcPr>
          <w:p w:rsidR="00065672" w:rsidRPr="006F4BCA" w:rsidRDefault="006F4BCA" w:rsidP="00A7122E">
            <w:pPr>
              <w:spacing w:after="0" w:line="240" w:lineRule="auto"/>
              <w:rPr>
                <w:lang w:val="kk-KZ"/>
              </w:rPr>
            </w:pPr>
            <w:r>
              <w:rPr>
                <w:lang w:val="kk-KZ"/>
              </w:rPr>
              <w:t>45</w:t>
            </w: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pStyle w:val="a6"/>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Аралық бақылау</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pP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pStyle w:val="a6"/>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Емтихан</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pP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065672" w:rsidRPr="003F6584" w:rsidTr="00A7122E">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rsidR="00065672" w:rsidRDefault="00065672" w:rsidP="00A7122E">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065672" w:rsidRDefault="00065672" w:rsidP="00A7122E">
            <w:pPr>
              <w:pStyle w:val="a6"/>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272"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after="0" w:line="240" w:lineRule="auto"/>
            </w:pPr>
          </w:p>
        </w:tc>
        <w:tc>
          <w:tcPr>
            <w:tcW w:w="546" w:type="pct"/>
            <w:tcBorders>
              <w:top w:val="single" w:sz="4" w:space="0" w:color="auto"/>
              <w:left w:val="single" w:sz="4" w:space="0" w:color="auto"/>
              <w:bottom w:val="single" w:sz="4" w:space="0" w:color="auto"/>
              <w:right w:val="single" w:sz="4" w:space="0" w:color="auto"/>
            </w:tcBorders>
            <w:hideMark/>
          </w:tcPr>
          <w:p w:rsidR="00065672" w:rsidRDefault="00065672" w:rsidP="00A712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300</w:t>
            </w:r>
          </w:p>
        </w:tc>
      </w:tr>
    </w:tbl>
    <w:p w:rsidR="008E44AE" w:rsidRDefault="008E44AE" w:rsidP="00811C6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p>
    <w:p w:rsidR="008E44AE" w:rsidRDefault="008E44AE" w:rsidP="00811C6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p>
    <w:p w:rsidR="00811C67" w:rsidRPr="006F71F6" w:rsidRDefault="00811C67" w:rsidP="00811C6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6F71F6">
        <w:rPr>
          <w:rFonts w:ascii="Times New Roman" w:hAnsi="Times New Roman" w:cs="Times New Roman"/>
          <w:b/>
          <w:sz w:val="20"/>
          <w:szCs w:val="20"/>
          <w:lang w:val="kk-KZ"/>
        </w:rPr>
        <w:t>ӘДЕБИЕТТЕР ТІЗІМІ</w:t>
      </w:r>
    </w:p>
    <w:p w:rsidR="00811C67" w:rsidRPr="006F71F6" w:rsidRDefault="00811C67" w:rsidP="00811C6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6F71F6">
        <w:rPr>
          <w:rFonts w:ascii="Times New Roman" w:hAnsi="Times New Roman" w:cs="Times New Roman"/>
          <w:b/>
          <w:sz w:val="20"/>
          <w:szCs w:val="20"/>
          <w:lang w:val="kk-KZ"/>
        </w:rPr>
        <w:t>Негізгі:</w:t>
      </w:r>
    </w:p>
    <w:p w:rsidR="00811C67" w:rsidRPr="006F71F6" w:rsidRDefault="00811C67" w:rsidP="00811C67">
      <w:pPr>
        <w:numPr>
          <w:ilvl w:val="0"/>
          <w:numId w:val="5"/>
        </w:numPr>
        <w:spacing w:after="0" w:line="240" w:lineRule="auto"/>
        <w:jc w:val="both"/>
        <w:rPr>
          <w:rFonts w:ascii="Times New Roman" w:hAnsi="Times New Roman" w:cs="Times New Roman"/>
          <w:b/>
          <w:bCs/>
          <w:sz w:val="20"/>
          <w:szCs w:val="20"/>
          <w:lang w:val="kk-KZ"/>
        </w:rPr>
      </w:pPr>
      <w:r w:rsidRPr="006F71F6">
        <w:rPr>
          <w:rFonts w:ascii="Times New Roman" w:hAnsi="Times New Roman" w:cs="Times New Roman"/>
          <w:sz w:val="20"/>
          <w:szCs w:val="20"/>
          <w:lang w:val="kk-KZ"/>
        </w:rPr>
        <w:t xml:space="preserve">Айвазян С.А., Енюков ИС., Мешалкин Л.Д. Прикладная статистика. Основы моделирования и первичная обработка данных. -М., </w:t>
      </w:r>
      <w:r w:rsidRPr="006F71F6">
        <w:rPr>
          <w:rFonts w:ascii="Times New Roman" w:hAnsi="Times New Roman" w:cs="Times New Roman"/>
          <w:sz w:val="20"/>
          <w:szCs w:val="20"/>
        </w:rPr>
        <w:t>200</w:t>
      </w:r>
      <w:r w:rsidRPr="006F71F6">
        <w:rPr>
          <w:rFonts w:ascii="Times New Roman" w:hAnsi="Times New Roman" w:cs="Times New Roman"/>
          <w:sz w:val="20"/>
          <w:szCs w:val="20"/>
          <w:lang w:val="kk-KZ"/>
        </w:rPr>
        <w:t>8.-300 с.</w:t>
      </w:r>
    </w:p>
    <w:p w:rsidR="00811C67" w:rsidRPr="006F71F6" w:rsidRDefault="00811C67" w:rsidP="00811C67">
      <w:pPr>
        <w:numPr>
          <w:ilvl w:val="0"/>
          <w:numId w:val="5"/>
        </w:numPr>
        <w:spacing w:after="0" w:line="240" w:lineRule="auto"/>
        <w:jc w:val="both"/>
        <w:rPr>
          <w:rFonts w:ascii="Times New Roman" w:hAnsi="Times New Roman" w:cs="Times New Roman"/>
          <w:sz w:val="20"/>
          <w:szCs w:val="20"/>
          <w:lang w:val="kk-KZ"/>
        </w:rPr>
      </w:pPr>
      <w:r w:rsidRPr="006F71F6">
        <w:rPr>
          <w:rFonts w:ascii="Times New Roman" w:hAnsi="Times New Roman" w:cs="Times New Roman"/>
          <w:sz w:val="20"/>
          <w:szCs w:val="20"/>
          <w:lang w:val="kk-KZ"/>
        </w:rPr>
        <w:t>Бердібаева С.Қ. Психологиялық зерттеулердің математикалық негізі.-Алматы, 2008.78 б.</w:t>
      </w:r>
    </w:p>
    <w:p w:rsidR="008D5064" w:rsidRPr="006F71F6" w:rsidRDefault="008D5064" w:rsidP="00811C67">
      <w:pPr>
        <w:numPr>
          <w:ilvl w:val="0"/>
          <w:numId w:val="5"/>
        </w:numPr>
        <w:spacing w:after="0" w:line="240" w:lineRule="auto"/>
        <w:jc w:val="both"/>
        <w:rPr>
          <w:rFonts w:ascii="Times New Roman" w:hAnsi="Times New Roman" w:cs="Times New Roman"/>
          <w:sz w:val="20"/>
          <w:szCs w:val="20"/>
          <w:lang w:val="kk-KZ"/>
        </w:rPr>
      </w:pPr>
      <w:r w:rsidRPr="006F71F6">
        <w:rPr>
          <w:rFonts w:ascii="Times New Roman" w:hAnsi="Times New Roman" w:cs="Times New Roman"/>
          <w:sz w:val="20"/>
          <w:szCs w:val="20"/>
          <w:lang w:val="kk-KZ"/>
        </w:rPr>
        <w:t>Берд</w:t>
      </w:r>
      <w:r w:rsidR="009820F8">
        <w:rPr>
          <w:rFonts w:ascii="Times New Roman" w:hAnsi="Times New Roman" w:cs="Times New Roman"/>
          <w:sz w:val="20"/>
          <w:szCs w:val="20"/>
          <w:lang w:val="kk-KZ"/>
        </w:rPr>
        <w:t>і</w:t>
      </w:r>
      <w:r w:rsidRPr="006F71F6">
        <w:rPr>
          <w:rFonts w:ascii="Times New Roman" w:hAnsi="Times New Roman" w:cs="Times New Roman"/>
          <w:sz w:val="20"/>
          <w:szCs w:val="20"/>
          <w:lang w:val="kk-KZ"/>
        </w:rPr>
        <w:t>баева С.Қ. Математикалық психология. Эксперименттік психология.-Қазақ университеті.-2012.86 б.</w:t>
      </w:r>
    </w:p>
    <w:p w:rsidR="00811C67" w:rsidRPr="006F71F6" w:rsidRDefault="00811C67" w:rsidP="00811C67">
      <w:pPr>
        <w:numPr>
          <w:ilvl w:val="0"/>
          <w:numId w:val="5"/>
        </w:numPr>
        <w:spacing w:after="0" w:line="240" w:lineRule="auto"/>
        <w:jc w:val="both"/>
        <w:rPr>
          <w:rFonts w:ascii="Times New Roman" w:hAnsi="Times New Roman" w:cs="Times New Roman"/>
          <w:sz w:val="20"/>
          <w:szCs w:val="20"/>
          <w:lang w:val="kk-KZ"/>
        </w:rPr>
      </w:pPr>
      <w:r w:rsidRPr="006F71F6">
        <w:rPr>
          <w:rFonts w:ascii="Times New Roman" w:hAnsi="Times New Roman" w:cs="Times New Roman"/>
          <w:sz w:val="20"/>
          <w:szCs w:val="20"/>
          <w:lang w:val="kk-KZ"/>
        </w:rPr>
        <w:t xml:space="preserve">Ватель И.А., Ерешко Ф.И. Математика конфликта и сотрудничества. М.: Знание, </w:t>
      </w:r>
      <w:r w:rsidRPr="006F71F6">
        <w:rPr>
          <w:rFonts w:ascii="Times New Roman" w:hAnsi="Times New Roman" w:cs="Times New Roman"/>
          <w:sz w:val="20"/>
          <w:szCs w:val="20"/>
          <w:lang w:val="en-US"/>
        </w:rPr>
        <w:t>200</w:t>
      </w:r>
      <w:r w:rsidRPr="006F71F6">
        <w:rPr>
          <w:rFonts w:ascii="Times New Roman" w:hAnsi="Times New Roman" w:cs="Times New Roman"/>
          <w:sz w:val="20"/>
          <w:szCs w:val="20"/>
          <w:lang w:val="kk-KZ"/>
        </w:rPr>
        <w:t>9. 64 с.</w:t>
      </w:r>
    </w:p>
    <w:p w:rsidR="00AF6C97" w:rsidRPr="006F71F6" w:rsidRDefault="00AF6C97" w:rsidP="00811C67">
      <w:pPr>
        <w:numPr>
          <w:ilvl w:val="0"/>
          <w:numId w:val="5"/>
        </w:numPr>
        <w:spacing w:after="0" w:line="240" w:lineRule="auto"/>
        <w:jc w:val="both"/>
        <w:rPr>
          <w:rFonts w:ascii="Times New Roman" w:hAnsi="Times New Roman" w:cs="Times New Roman"/>
          <w:sz w:val="20"/>
          <w:szCs w:val="20"/>
          <w:lang w:val="kk-KZ"/>
        </w:rPr>
      </w:pPr>
      <w:r w:rsidRPr="006F71F6">
        <w:rPr>
          <w:rFonts w:ascii="Times New Roman" w:hAnsi="Times New Roman" w:cs="Times New Roman"/>
          <w:sz w:val="20"/>
          <w:szCs w:val="20"/>
          <w:lang w:val="kk-KZ"/>
        </w:rPr>
        <w:t>Вентцель Е.С. Теория вероятностей. М.КноРус, 2010.-658 с.</w:t>
      </w:r>
    </w:p>
    <w:p w:rsidR="00ED72C9" w:rsidRPr="006F71F6" w:rsidRDefault="00ED72C9" w:rsidP="00ED72C9">
      <w:pPr>
        <w:pStyle w:val="ae"/>
        <w:numPr>
          <w:ilvl w:val="0"/>
          <w:numId w:val="5"/>
        </w:numPr>
        <w:rPr>
          <w:rFonts w:ascii="Times New Roman" w:hAnsi="Times New Roman"/>
          <w:sz w:val="20"/>
          <w:szCs w:val="20"/>
        </w:rPr>
      </w:pPr>
      <w:proofErr w:type="spellStart"/>
      <w:r w:rsidRPr="006F71F6">
        <w:rPr>
          <w:rFonts w:ascii="Times New Roman" w:hAnsi="Times New Roman"/>
          <w:i/>
          <w:sz w:val="20"/>
          <w:szCs w:val="20"/>
        </w:rPr>
        <w:t>Ермолаев-Томин</w:t>
      </w:r>
      <w:proofErr w:type="spellEnd"/>
      <w:r w:rsidRPr="006F71F6">
        <w:rPr>
          <w:rFonts w:ascii="Times New Roman" w:hAnsi="Times New Roman"/>
          <w:i/>
          <w:sz w:val="20"/>
          <w:szCs w:val="20"/>
        </w:rPr>
        <w:t xml:space="preserve"> О.Ю.</w:t>
      </w:r>
      <w:r w:rsidRPr="006F71F6">
        <w:rPr>
          <w:rFonts w:ascii="Times New Roman" w:hAnsi="Times New Roman"/>
          <w:sz w:val="20"/>
          <w:szCs w:val="20"/>
        </w:rPr>
        <w:t xml:space="preserve"> Математические методы в психологии: учебник для бакалавров / О.Ю. </w:t>
      </w:r>
      <w:proofErr w:type="spellStart"/>
      <w:r w:rsidRPr="006F71F6">
        <w:rPr>
          <w:rFonts w:ascii="Times New Roman" w:hAnsi="Times New Roman"/>
          <w:sz w:val="20"/>
          <w:szCs w:val="20"/>
        </w:rPr>
        <w:t>Ермолаев-Томин</w:t>
      </w:r>
      <w:proofErr w:type="spellEnd"/>
      <w:r w:rsidRPr="006F71F6">
        <w:rPr>
          <w:rFonts w:ascii="Times New Roman" w:hAnsi="Times New Roman"/>
          <w:sz w:val="20"/>
          <w:szCs w:val="20"/>
        </w:rPr>
        <w:t xml:space="preserve">. – 4-е изд., </w:t>
      </w:r>
      <w:proofErr w:type="spellStart"/>
      <w:r w:rsidRPr="006F71F6">
        <w:rPr>
          <w:rFonts w:ascii="Times New Roman" w:hAnsi="Times New Roman"/>
          <w:sz w:val="20"/>
          <w:szCs w:val="20"/>
        </w:rPr>
        <w:t>перреаб</w:t>
      </w:r>
      <w:proofErr w:type="spellEnd"/>
      <w:r w:rsidRPr="006F71F6">
        <w:rPr>
          <w:rFonts w:ascii="Times New Roman" w:hAnsi="Times New Roman"/>
          <w:sz w:val="20"/>
          <w:szCs w:val="20"/>
        </w:rPr>
        <w:t xml:space="preserve"> и доп. – М.: </w:t>
      </w:r>
      <w:proofErr w:type="spellStart"/>
      <w:r w:rsidRPr="006F71F6">
        <w:rPr>
          <w:rFonts w:ascii="Times New Roman" w:hAnsi="Times New Roman"/>
          <w:sz w:val="20"/>
          <w:szCs w:val="20"/>
        </w:rPr>
        <w:t>Юрайт</w:t>
      </w:r>
      <w:proofErr w:type="spellEnd"/>
      <w:r w:rsidRPr="006F71F6">
        <w:rPr>
          <w:rFonts w:ascii="Times New Roman" w:hAnsi="Times New Roman"/>
          <w:sz w:val="20"/>
          <w:szCs w:val="20"/>
        </w:rPr>
        <w:t xml:space="preserve">, 2013. –511 </w:t>
      </w:r>
      <w:proofErr w:type="gramStart"/>
      <w:r w:rsidRPr="006F71F6">
        <w:rPr>
          <w:rFonts w:ascii="Times New Roman" w:hAnsi="Times New Roman"/>
          <w:sz w:val="20"/>
          <w:szCs w:val="20"/>
        </w:rPr>
        <w:t>с</w:t>
      </w:r>
      <w:proofErr w:type="gramEnd"/>
      <w:r w:rsidRPr="006F71F6">
        <w:rPr>
          <w:rFonts w:ascii="Times New Roman" w:hAnsi="Times New Roman"/>
          <w:sz w:val="20"/>
          <w:szCs w:val="20"/>
        </w:rPr>
        <w:t>.</w:t>
      </w:r>
    </w:p>
    <w:p w:rsidR="00AF6C97" w:rsidRPr="006F71F6" w:rsidRDefault="00AF6C97" w:rsidP="00811C67">
      <w:pPr>
        <w:numPr>
          <w:ilvl w:val="0"/>
          <w:numId w:val="5"/>
        </w:numPr>
        <w:spacing w:after="0" w:line="240" w:lineRule="auto"/>
        <w:jc w:val="both"/>
        <w:rPr>
          <w:rFonts w:ascii="Times New Roman" w:hAnsi="Times New Roman" w:cs="Times New Roman"/>
          <w:sz w:val="20"/>
          <w:szCs w:val="20"/>
          <w:lang w:val="kk-KZ"/>
        </w:rPr>
      </w:pPr>
      <w:r w:rsidRPr="006F71F6">
        <w:rPr>
          <w:rFonts w:ascii="Times New Roman" w:hAnsi="Times New Roman" w:cs="Times New Roman"/>
          <w:sz w:val="20"/>
          <w:szCs w:val="20"/>
          <w:lang w:val="kk-KZ"/>
        </w:rPr>
        <w:t>Колемаев В.А., Калинина В.Н. Теория вероятностей и математическая статистика.-М. КноРус., 2009.-376 с.</w:t>
      </w:r>
    </w:p>
    <w:p w:rsidR="00982109" w:rsidRPr="006F71F6" w:rsidRDefault="00982109" w:rsidP="00811C67">
      <w:pPr>
        <w:numPr>
          <w:ilvl w:val="0"/>
          <w:numId w:val="5"/>
        </w:numPr>
        <w:spacing w:after="0" w:line="240" w:lineRule="auto"/>
        <w:jc w:val="both"/>
        <w:rPr>
          <w:rFonts w:ascii="Times New Roman" w:hAnsi="Times New Roman" w:cs="Times New Roman"/>
          <w:sz w:val="20"/>
          <w:szCs w:val="20"/>
          <w:lang w:val="kk-KZ"/>
        </w:rPr>
      </w:pPr>
      <w:r w:rsidRPr="006F71F6">
        <w:rPr>
          <w:rFonts w:ascii="Times New Roman" w:eastAsia="Times New Roman" w:hAnsi="Times New Roman" w:cs="Times New Roman"/>
          <w:sz w:val="20"/>
          <w:szCs w:val="20"/>
        </w:rPr>
        <w:t xml:space="preserve">Кутейников А.Н. Математические методы в психологии. Учебное пособие. Изд. Речь СПб, 2007 г. 172 </w:t>
      </w:r>
      <w:proofErr w:type="gramStart"/>
      <w:r w:rsidRPr="006F71F6">
        <w:rPr>
          <w:rFonts w:ascii="Times New Roman" w:eastAsia="Times New Roman" w:hAnsi="Times New Roman" w:cs="Times New Roman"/>
          <w:sz w:val="20"/>
          <w:szCs w:val="20"/>
        </w:rPr>
        <w:t>с</w:t>
      </w:r>
      <w:proofErr w:type="gramEnd"/>
      <w:r w:rsidRPr="006F71F6">
        <w:rPr>
          <w:rFonts w:ascii="Times New Roman" w:eastAsia="Times New Roman" w:hAnsi="Times New Roman" w:cs="Times New Roman"/>
          <w:sz w:val="20"/>
          <w:szCs w:val="20"/>
        </w:rPr>
        <w:t>.</w:t>
      </w:r>
    </w:p>
    <w:p w:rsidR="00811C67" w:rsidRPr="006F71F6" w:rsidRDefault="00811C67" w:rsidP="00811C67">
      <w:pPr>
        <w:numPr>
          <w:ilvl w:val="0"/>
          <w:numId w:val="5"/>
        </w:numPr>
        <w:spacing w:after="0" w:line="240" w:lineRule="auto"/>
        <w:jc w:val="both"/>
        <w:rPr>
          <w:rFonts w:ascii="Times New Roman" w:hAnsi="Times New Roman" w:cs="Times New Roman"/>
          <w:sz w:val="20"/>
          <w:szCs w:val="20"/>
          <w:lang w:val="kk-KZ"/>
        </w:rPr>
      </w:pPr>
      <w:r w:rsidRPr="006F71F6">
        <w:rPr>
          <w:rFonts w:ascii="Times New Roman" w:hAnsi="Times New Roman" w:cs="Times New Roman"/>
          <w:sz w:val="20"/>
          <w:szCs w:val="20"/>
          <w:lang w:val="kk-KZ"/>
        </w:rPr>
        <w:t>Лоули д.,</w:t>
      </w:r>
      <w:r w:rsidR="00296925" w:rsidRPr="006F71F6">
        <w:rPr>
          <w:rFonts w:ascii="Times New Roman" w:hAnsi="Times New Roman" w:cs="Times New Roman"/>
          <w:sz w:val="20"/>
          <w:szCs w:val="20"/>
          <w:lang w:val="kk-KZ"/>
        </w:rPr>
        <w:t xml:space="preserve"> </w:t>
      </w:r>
      <w:r w:rsidRPr="006F71F6">
        <w:rPr>
          <w:rFonts w:ascii="Times New Roman" w:hAnsi="Times New Roman" w:cs="Times New Roman"/>
          <w:sz w:val="20"/>
          <w:szCs w:val="20"/>
          <w:lang w:val="kk-KZ"/>
        </w:rPr>
        <w:t>Максвелл А.Факторный анализ как статистический метод. М.,</w:t>
      </w:r>
      <w:r w:rsidRPr="006F71F6">
        <w:rPr>
          <w:rFonts w:ascii="Times New Roman" w:hAnsi="Times New Roman" w:cs="Times New Roman"/>
          <w:sz w:val="20"/>
          <w:szCs w:val="20"/>
        </w:rPr>
        <w:t>20</w:t>
      </w:r>
      <w:r w:rsidRPr="006F71F6">
        <w:rPr>
          <w:rFonts w:ascii="Times New Roman" w:hAnsi="Times New Roman" w:cs="Times New Roman"/>
          <w:sz w:val="20"/>
          <w:szCs w:val="20"/>
          <w:lang w:val="kk-KZ"/>
        </w:rPr>
        <w:t>10.270 с.</w:t>
      </w:r>
    </w:p>
    <w:p w:rsidR="005C72E1" w:rsidRPr="006F71F6" w:rsidRDefault="005C72E1" w:rsidP="005C72E1">
      <w:pPr>
        <w:pStyle w:val="ae"/>
        <w:numPr>
          <w:ilvl w:val="0"/>
          <w:numId w:val="5"/>
        </w:numPr>
        <w:rPr>
          <w:rFonts w:ascii="Times New Roman" w:hAnsi="Times New Roman"/>
          <w:sz w:val="20"/>
          <w:szCs w:val="20"/>
        </w:rPr>
      </w:pPr>
      <w:proofErr w:type="gramStart"/>
      <w:r w:rsidRPr="006F71F6">
        <w:rPr>
          <w:rFonts w:ascii="Times New Roman" w:hAnsi="Times New Roman"/>
          <w:i/>
          <w:sz w:val="20"/>
          <w:szCs w:val="20"/>
        </w:rPr>
        <w:t>Митина</w:t>
      </w:r>
      <w:proofErr w:type="gramEnd"/>
      <w:r w:rsidRPr="006F71F6">
        <w:rPr>
          <w:rFonts w:ascii="Times New Roman" w:hAnsi="Times New Roman"/>
          <w:i/>
          <w:sz w:val="20"/>
          <w:szCs w:val="20"/>
        </w:rPr>
        <w:t xml:space="preserve"> О.В.</w:t>
      </w:r>
      <w:r w:rsidRPr="006F71F6">
        <w:rPr>
          <w:rFonts w:ascii="Times New Roman" w:hAnsi="Times New Roman"/>
          <w:sz w:val="20"/>
          <w:szCs w:val="20"/>
        </w:rPr>
        <w:t xml:space="preserve"> Математические методы в психологии: практикум / О.В. Митина. – М.: Аспект Пресс, 2008. – 238 </w:t>
      </w:r>
      <w:proofErr w:type="gramStart"/>
      <w:r w:rsidRPr="006F71F6">
        <w:rPr>
          <w:rFonts w:ascii="Times New Roman" w:hAnsi="Times New Roman"/>
          <w:sz w:val="20"/>
          <w:szCs w:val="20"/>
        </w:rPr>
        <w:t>с</w:t>
      </w:r>
      <w:proofErr w:type="gramEnd"/>
      <w:r w:rsidRPr="006F71F6">
        <w:rPr>
          <w:rFonts w:ascii="Times New Roman" w:hAnsi="Times New Roman"/>
          <w:sz w:val="20"/>
          <w:szCs w:val="20"/>
        </w:rPr>
        <w:t>.</w:t>
      </w:r>
    </w:p>
    <w:p w:rsidR="00FD2384" w:rsidRPr="006F71F6" w:rsidRDefault="00FD2384" w:rsidP="008D5064">
      <w:pPr>
        <w:numPr>
          <w:ilvl w:val="0"/>
          <w:numId w:val="5"/>
        </w:numPr>
        <w:spacing w:after="0" w:line="240" w:lineRule="auto"/>
        <w:jc w:val="both"/>
        <w:rPr>
          <w:rFonts w:ascii="Times New Roman" w:hAnsi="Times New Roman" w:cs="Times New Roman"/>
          <w:sz w:val="20"/>
          <w:szCs w:val="20"/>
          <w:lang w:val="kk-KZ"/>
        </w:rPr>
      </w:pPr>
      <w:r w:rsidRPr="006F71F6">
        <w:rPr>
          <w:rFonts w:ascii="Times New Roman" w:hAnsi="Times New Roman" w:cs="Times New Roman"/>
          <w:sz w:val="20"/>
          <w:szCs w:val="20"/>
        </w:rPr>
        <w:t>Митина О.В., Михайловская И.Б. Факторный анализ для психологов. – М., 2001. – 169с.</w:t>
      </w:r>
    </w:p>
    <w:p w:rsidR="00296925" w:rsidRPr="006F71F6" w:rsidRDefault="00296925" w:rsidP="00811C67">
      <w:pPr>
        <w:numPr>
          <w:ilvl w:val="0"/>
          <w:numId w:val="5"/>
        </w:numPr>
        <w:spacing w:after="0" w:line="240" w:lineRule="auto"/>
        <w:jc w:val="both"/>
        <w:rPr>
          <w:rFonts w:ascii="Times New Roman" w:hAnsi="Times New Roman" w:cs="Times New Roman"/>
          <w:sz w:val="20"/>
          <w:szCs w:val="20"/>
          <w:lang w:val="kk-KZ"/>
        </w:rPr>
      </w:pPr>
      <w:proofErr w:type="spellStart"/>
      <w:r w:rsidRPr="006F71F6">
        <w:rPr>
          <w:rFonts w:ascii="Times New Roman" w:eastAsia="Times New Roman" w:hAnsi="Times New Roman" w:cs="Times New Roman"/>
          <w:sz w:val="20"/>
          <w:szCs w:val="20"/>
        </w:rPr>
        <w:t>Наследов</w:t>
      </w:r>
      <w:proofErr w:type="spellEnd"/>
      <w:r w:rsidRPr="006F71F6">
        <w:rPr>
          <w:rFonts w:ascii="Times New Roman" w:eastAsia="Times New Roman" w:hAnsi="Times New Roman" w:cs="Times New Roman"/>
          <w:sz w:val="20"/>
          <w:szCs w:val="20"/>
        </w:rPr>
        <w:t xml:space="preserve"> А.Д. Математические методы психологического исследования. Анализ и интерпретация данных. – СПб</w:t>
      </w:r>
      <w:proofErr w:type="gramStart"/>
      <w:r w:rsidRPr="006F71F6">
        <w:rPr>
          <w:rFonts w:ascii="Times New Roman" w:eastAsia="Times New Roman" w:hAnsi="Times New Roman" w:cs="Times New Roman"/>
          <w:sz w:val="20"/>
          <w:szCs w:val="20"/>
        </w:rPr>
        <w:t xml:space="preserve">.: </w:t>
      </w:r>
      <w:proofErr w:type="gramEnd"/>
      <w:r w:rsidRPr="006F71F6">
        <w:rPr>
          <w:rFonts w:ascii="Times New Roman" w:eastAsia="Times New Roman" w:hAnsi="Times New Roman" w:cs="Times New Roman"/>
          <w:sz w:val="20"/>
          <w:szCs w:val="20"/>
        </w:rPr>
        <w:t>Речь, 2008.- 392с.</w:t>
      </w:r>
    </w:p>
    <w:p w:rsidR="00982109" w:rsidRPr="006F71F6" w:rsidRDefault="00982109" w:rsidP="00811C67">
      <w:pPr>
        <w:numPr>
          <w:ilvl w:val="0"/>
          <w:numId w:val="5"/>
        </w:numPr>
        <w:spacing w:after="0" w:line="240" w:lineRule="auto"/>
        <w:jc w:val="both"/>
        <w:rPr>
          <w:rFonts w:ascii="Times New Roman" w:hAnsi="Times New Roman" w:cs="Times New Roman"/>
          <w:sz w:val="20"/>
          <w:szCs w:val="20"/>
          <w:lang w:val="kk-KZ"/>
        </w:rPr>
      </w:pPr>
      <w:proofErr w:type="spellStart"/>
      <w:r w:rsidRPr="006F71F6">
        <w:rPr>
          <w:rFonts w:ascii="Times New Roman" w:eastAsia="Times New Roman" w:hAnsi="Times New Roman" w:cs="Times New Roman"/>
          <w:sz w:val="20"/>
          <w:szCs w:val="20"/>
        </w:rPr>
        <w:t>Наследов</w:t>
      </w:r>
      <w:proofErr w:type="spellEnd"/>
      <w:r w:rsidRPr="006F71F6">
        <w:rPr>
          <w:rFonts w:ascii="Times New Roman" w:eastAsia="Times New Roman" w:hAnsi="Times New Roman" w:cs="Times New Roman"/>
          <w:sz w:val="20"/>
          <w:szCs w:val="20"/>
        </w:rPr>
        <w:t xml:space="preserve"> А.Д. SPSS: Компьютерный анализ данных в психологии и социальных науках. СПб.: Питер, 2007. 416 </w:t>
      </w:r>
      <w:proofErr w:type="gramStart"/>
      <w:r w:rsidRPr="006F71F6">
        <w:rPr>
          <w:rFonts w:ascii="Times New Roman" w:eastAsia="Times New Roman" w:hAnsi="Times New Roman" w:cs="Times New Roman"/>
          <w:sz w:val="20"/>
          <w:szCs w:val="20"/>
        </w:rPr>
        <w:t>с</w:t>
      </w:r>
      <w:proofErr w:type="gramEnd"/>
      <w:r w:rsidRPr="006F71F6">
        <w:rPr>
          <w:rFonts w:ascii="Times New Roman" w:eastAsia="Times New Roman" w:hAnsi="Times New Roman" w:cs="Times New Roman"/>
          <w:sz w:val="20"/>
          <w:szCs w:val="20"/>
        </w:rPr>
        <w:t>.</w:t>
      </w:r>
    </w:p>
    <w:p w:rsidR="00AF6C97" w:rsidRPr="006F71F6" w:rsidRDefault="00AF6C97" w:rsidP="00811C67">
      <w:pPr>
        <w:numPr>
          <w:ilvl w:val="0"/>
          <w:numId w:val="5"/>
        </w:numPr>
        <w:spacing w:after="0" w:line="240" w:lineRule="auto"/>
        <w:jc w:val="both"/>
        <w:rPr>
          <w:rFonts w:ascii="Times New Roman" w:hAnsi="Times New Roman" w:cs="Times New Roman"/>
          <w:sz w:val="20"/>
          <w:szCs w:val="20"/>
          <w:lang w:val="kk-KZ"/>
        </w:rPr>
      </w:pPr>
      <w:r w:rsidRPr="006F71F6">
        <w:rPr>
          <w:rFonts w:ascii="Times New Roman" w:hAnsi="Times New Roman" w:cs="Times New Roman"/>
          <w:sz w:val="20"/>
          <w:szCs w:val="20"/>
          <w:lang w:val="kk-KZ"/>
        </w:rPr>
        <w:t>Остапенко Р.И. Математические основы психологии.Воронеж.-ВГПУ.</w:t>
      </w:r>
      <w:r w:rsidR="008D5064" w:rsidRPr="006F71F6">
        <w:rPr>
          <w:rFonts w:ascii="Times New Roman" w:hAnsi="Times New Roman" w:cs="Times New Roman"/>
          <w:sz w:val="20"/>
          <w:szCs w:val="20"/>
          <w:lang w:val="kk-KZ"/>
        </w:rPr>
        <w:t>-</w:t>
      </w:r>
      <w:r w:rsidRPr="006F71F6">
        <w:rPr>
          <w:rFonts w:ascii="Times New Roman" w:hAnsi="Times New Roman" w:cs="Times New Roman"/>
          <w:sz w:val="20"/>
          <w:szCs w:val="20"/>
          <w:lang w:val="kk-KZ"/>
        </w:rPr>
        <w:t>2010.-76с.</w:t>
      </w:r>
    </w:p>
    <w:p w:rsidR="00811C67" w:rsidRPr="006F71F6" w:rsidRDefault="00811C67" w:rsidP="00811C67">
      <w:pPr>
        <w:numPr>
          <w:ilvl w:val="0"/>
          <w:numId w:val="5"/>
        </w:numPr>
        <w:spacing w:after="0" w:line="240" w:lineRule="auto"/>
        <w:jc w:val="both"/>
        <w:rPr>
          <w:rFonts w:ascii="Times New Roman" w:hAnsi="Times New Roman" w:cs="Times New Roman"/>
          <w:sz w:val="20"/>
          <w:szCs w:val="20"/>
          <w:lang w:val="kk-KZ"/>
        </w:rPr>
      </w:pPr>
      <w:r w:rsidRPr="006F71F6">
        <w:rPr>
          <w:rFonts w:ascii="Times New Roman" w:hAnsi="Times New Roman" w:cs="Times New Roman"/>
          <w:sz w:val="20"/>
          <w:szCs w:val="20"/>
          <w:lang w:val="kk-KZ"/>
        </w:rPr>
        <w:t xml:space="preserve">Психология  и математика. М.: Наука, </w:t>
      </w:r>
      <w:r w:rsidRPr="006F71F6">
        <w:rPr>
          <w:rFonts w:ascii="Times New Roman" w:hAnsi="Times New Roman" w:cs="Times New Roman"/>
          <w:sz w:val="20"/>
          <w:szCs w:val="20"/>
        </w:rPr>
        <w:t>200</w:t>
      </w:r>
      <w:r w:rsidRPr="006F71F6">
        <w:rPr>
          <w:rFonts w:ascii="Times New Roman" w:hAnsi="Times New Roman" w:cs="Times New Roman"/>
          <w:sz w:val="20"/>
          <w:szCs w:val="20"/>
          <w:lang w:val="kk-KZ"/>
        </w:rPr>
        <w:t>9. 295 с.</w:t>
      </w:r>
    </w:p>
    <w:p w:rsidR="008D5064" w:rsidRPr="006F71F6" w:rsidRDefault="008D5064" w:rsidP="008D5064">
      <w:pPr>
        <w:pStyle w:val="a8"/>
        <w:numPr>
          <w:ilvl w:val="0"/>
          <w:numId w:val="5"/>
        </w:numPr>
        <w:tabs>
          <w:tab w:val="left" w:pos="420"/>
        </w:tabs>
        <w:spacing w:after="0" w:line="240" w:lineRule="auto"/>
        <w:jc w:val="both"/>
        <w:rPr>
          <w:rFonts w:ascii="Times New Roman" w:hAnsi="Times New Roman" w:cs="Times New Roman"/>
          <w:sz w:val="20"/>
          <w:szCs w:val="20"/>
        </w:rPr>
      </w:pPr>
      <w:r w:rsidRPr="006F71F6">
        <w:rPr>
          <w:rFonts w:ascii="Times New Roman" w:hAnsi="Times New Roman" w:cs="Times New Roman"/>
          <w:sz w:val="20"/>
          <w:szCs w:val="20"/>
        </w:rPr>
        <w:t xml:space="preserve">Раскин В. Н. </w:t>
      </w:r>
      <w:r w:rsidRPr="006F71F6">
        <w:rPr>
          <w:rFonts w:ascii="Times New Roman" w:hAnsi="Times New Roman" w:cs="Times New Roman"/>
          <w:color w:val="000000"/>
          <w:sz w:val="20"/>
          <w:szCs w:val="20"/>
        </w:rPr>
        <w:t xml:space="preserve">Обработка данных психологических и социальных исследований на компьютере (с использованием программы </w:t>
      </w:r>
      <w:r w:rsidRPr="006F71F6">
        <w:rPr>
          <w:rFonts w:ascii="Times New Roman" w:hAnsi="Times New Roman" w:cs="Times New Roman"/>
          <w:color w:val="000000"/>
          <w:sz w:val="20"/>
          <w:szCs w:val="20"/>
          <w:lang w:val="en-US"/>
        </w:rPr>
        <w:t>SPSS</w:t>
      </w:r>
      <w:r w:rsidRPr="006F71F6">
        <w:rPr>
          <w:rFonts w:ascii="Times New Roman" w:hAnsi="Times New Roman" w:cs="Times New Roman"/>
          <w:color w:val="000000"/>
          <w:sz w:val="20"/>
          <w:szCs w:val="20"/>
        </w:rPr>
        <w:t xml:space="preserve">) / </w:t>
      </w:r>
      <w:r w:rsidRPr="006F71F6">
        <w:rPr>
          <w:rFonts w:ascii="Times New Roman" w:hAnsi="Times New Roman" w:cs="Times New Roman"/>
          <w:sz w:val="20"/>
          <w:szCs w:val="20"/>
        </w:rPr>
        <w:t>В. Н. Раскин</w:t>
      </w:r>
      <w:r w:rsidRPr="006F71F6">
        <w:rPr>
          <w:rFonts w:ascii="Times New Roman" w:hAnsi="Times New Roman" w:cs="Times New Roman"/>
          <w:color w:val="000000"/>
          <w:sz w:val="20"/>
          <w:szCs w:val="20"/>
        </w:rPr>
        <w:t xml:space="preserve">. </w:t>
      </w:r>
      <w:r w:rsidRPr="006F71F6">
        <w:rPr>
          <w:rFonts w:ascii="Times New Roman" w:hAnsi="Times New Roman" w:cs="Times New Roman"/>
          <w:sz w:val="20"/>
          <w:szCs w:val="20"/>
        </w:rPr>
        <w:t>—</w:t>
      </w:r>
      <w:r w:rsidRPr="006F71F6">
        <w:rPr>
          <w:rFonts w:ascii="Times New Roman" w:hAnsi="Times New Roman" w:cs="Times New Roman"/>
          <w:color w:val="000000"/>
          <w:sz w:val="20"/>
          <w:szCs w:val="20"/>
        </w:rPr>
        <w:t xml:space="preserve"> СПб.: ГИПСР, 2008. </w:t>
      </w:r>
      <w:r w:rsidRPr="006F71F6">
        <w:rPr>
          <w:rFonts w:ascii="Times New Roman" w:hAnsi="Times New Roman" w:cs="Times New Roman"/>
          <w:sz w:val="20"/>
          <w:szCs w:val="20"/>
        </w:rPr>
        <w:t xml:space="preserve">— </w:t>
      </w:r>
      <w:r w:rsidRPr="006F71F6">
        <w:rPr>
          <w:rFonts w:ascii="Times New Roman" w:hAnsi="Times New Roman" w:cs="Times New Roman"/>
          <w:color w:val="000000"/>
          <w:sz w:val="20"/>
          <w:szCs w:val="20"/>
        </w:rPr>
        <w:t xml:space="preserve">60 </w:t>
      </w:r>
      <w:proofErr w:type="gramStart"/>
      <w:r w:rsidRPr="006F71F6">
        <w:rPr>
          <w:rFonts w:ascii="Times New Roman" w:hAnsi="Times New Roman" w:cs="Times New Roman"/>
          <w:color w:val="000000"/>
          <w:sz w:val="20"/>
          <w:szCs w:val="20"/>
        </w:rPr>
        <w:t>с</w:t>
      </w:r>
      <w:proofErr w:type="gramEnd"/>
      <w:r w:rsidRPr="006F71F6">
        <w:rPr>
          <w:rFonts w:ascii="Times New Roman" w:hAnsi="Times New Roman" w:cs="Times New Roman"/>
          <w:color w:val="000000"/>
          <w:sz w:val="20"/>
          <w:szCs w:val="20"/>
        </w:rPr>
        <w:t xml:space="preserve">. </w:t>
      </w:r>
    </w:p>
    <w:p w:rsidR="00811C67" w:rsidRPr="006F71F6" w:rsidRDefault="00811C67" w:rsidP="008D5064">
      <w:pPr>
        <w:numPr>
          <w:ilvl w:val="0"/>
          <w:numId w:val="5"/>
        </w:numPr>
        <w:spacing w:after="0" w:line="240" w:lineRule="auto"/>
        <w:jc w:val="both"/>
        <w:rPr>
          <w:rFonts w:ascii="Times New Roman" w:hAnsi="Times New Roman" w:cs="Times New Roman"/>
          <w:sz w:val="20"/>
          <w:szCs w:val="20"/>
          <w:lang w:val="kk-KZ"/>
        </w:rPr>
      </w:pPr>
      <w:r w:rsidRPr="006F71F6">
        <w:rPr>
          <w:rFonts w:ascii="Times New Roman" w:hAnsi="Times New Roman" w:cs="Times New Roman"/>
          <w:sz w:val="20"/>
          <w:szCs w:val="20"/>
          <w:lang w:val="kk-KZ"/>
        </w:rPr>
        <w:t>Сидоренко Е.В. Методы математической обработки в психологии.- СПБ. 20</w:t>
      </w:r>
      <w:r w:rsidR="008D5064" w:rsidRPr="006F71F6">
        <w:rPr>
          <w:rFonts w:ascii="Times New Roman" w:hAnsi="Times New Roman" w:cs="Times New Roman"/>
          <w:sz w:val="20"/>
          <w:szCs w:val="20"/>
          <w:lang w:val="kk-KZ"/>
        </w:rPr>
        <w:t>04</w:t>
      </w:r>
      <w:r w:rsidRPr="006F71F6">
        <w:rPr>
          <w:rFonts w:ascii="Times New Roman" w:hAnsi="Times New Roman" w:cs="Times New Roman"/>
          <w:sz w:val="20"/>
          <w:szCs w:val="20"/>
          <w:lang w:val="kk-KZ"/>
        </w:rPr>
        <w:t>.</w:t>
      </w:r>
      <w:r w:rsidR="008D5064" w:rsidRPr="006F71F6">
        <w:rPr>
          <w:rFonts w:ascii="Times New Roman" w:hAnsi="Times New Roman" w:cs="Times New Roman"/>
          <w:sz w:val="20"/>
          <w:szCs w:val="20"/>
          <w:lang w:val="kk-KZ"/>
        </w:rPr>
        <w:t>-</w:t>
      </w:r>
      <w:r w:rsidRPr="006F71F6">
        <w:rPr>
          <w:rFonts w:ascii="Times New Roman" w:hAnsi="Times New Roman" w:cs="Times New Roman"/>
          <w:sz w:val="20"/>
          <w:szCs w:val="20"/>
          <w:lang w:val="kk-KZ"/>
        </w:rPr>
        <w:t>302 с.</w:t>
      </w:r>
    </w:p>
    <w:p w:rsidR="008D5064" w:rsidRPr="006F71F6" w:rsidRDefault="008D5064" w:rsidP="008D5064">
      <w:pPr>
        <w:numPr>
          <w:ilvl w:val="0"/>
          <w:numId w:val="5"/>
        </w:numPr>
        <w:spacing w:after="0" w:line="240" w:lineRule="auto"/>
        <w:jc w:val="both"/>
        <w:rPr>
          <w:rFonts w:ascii="Times New Roman" w:hAnsi="Times New Roman" w:cs="Times New Roman"/>
          <w:sz w:val="20"/>
          <w:szCs w:val="20"/>
          <w:lang w:val="kk-KZ"/>
        </w:rPr>
      </w:pPr>
      <w:r w:rsidRPr="006F71F6">
        <w:rPr>
          <w:rFonts w:ascii="Times New Roman" w:hAnsi="Times New Roman" w:cs="Times New Roman"/>
          <w:sz w:val="20"/>
          <w:szCs w:val="20"/>
          <w:lang w:val="kk-KZ"/>
        </w:rPr>
        <w:t>Тюрин Ю.Н., Макаров А.А. Анализ данных на компьютере /Под ред. ВВ. Фигурнова -М.</w:t>
      </w:r>
      <w:r w:rsidRPr="006F71F6">
        <w:rPr>
          <w:rFonts w:ascii="Times New Roman" w:hAnsi="Times New Roman" w:cs="Times New Roman"/>
          <w:sz w:val="20"/>
          <w:szCs w:val="20"/>
        </w:rPr>
        <w:t>200</w:t>
      </w:r>
      <w:r w:rsidRPr="006F71F6">
        <w:rPr>
          <w:rFonts w:ascii="Times New Roman" w:hAnsi="Times New Roman" w:cs="Times New Roman"/>
          <w:sz w:val="20"/>
          <w:szCs w:val="20"/>
          <w:lang w:val="kk-KZ"/>
        </w:rPr>
        <w:t>8.</w:t>
      </w:r>
      <w:r w:rsidRPr="006F71F6">
        <w:rPr>
          <w:rFonts w:ascii="Times New Roman" w:hAnsi="Times New Roman" w:cs="Times New Roman"/>
          <w:sz w:val="20"/>
          <w:szCs w:val="20"/>
        </w:rPr>
        <w:t>-</w:t>
      </w:r>
      <w:r w:rsidRPr="006F71F6">
        <w:rPr>
          <w:rFonts w:ascii="Times New Roman" w:hAnsi="Times New Roman" w:cs="Times New Roman"/>
          <w:sz w:val="20"/>
          <w:szCs w:val="20"/>
          <w:lang w:val="kk-KZ"/>
        </w:rPr>
        <w:t>205 с.</w:t>
      </w:r>
    </w:p>
    <w:p w:rsidR="00811C67" w:rsidRPr="006F71F6" w:rsidRDefault="00811C67" w:rsidP="008D5064">
      <w:pPr>
        <w:numPr>
          <w:ilvl w:val="0"/>
          <w:numId w:val="5"/>
        </w:numPr>
        <w:spacing w:after="0" w:line="240" w:lineRule="auto"/>
        <w:jc w:val="both"/>
        <w:rPr>
          <w:rFonts w:ascii="Times New Roman" w:hAnsi="Times New Roman" w:cs="Times New Roman"/>
          <w:sz w:val="20"/>
          <w:szCs w:val="20"/>
          <w:lang w:val="kk-KZ"/>
        </w:rPr>
      </w:pPr>
      <w:r w:rsidRPr="006F71F6">
        <w:rPr>
          <w:rFonts w:ascii="Times New Roman" w:hAnsi="Times New Roman" w:cs="Times New Roman"/>
          <w:sz w:val="20"/>
          <w:szCs w:val="20"/>
          <w:lang w:val="kk-KZ"/>
        </w:rPr>
        <w:t xml:space="preserve">Харман Г. Современный факторный анализ.-М., </w:t>
      </w:r>
      <w:r w:rsidRPr="006F71F6">
        <w:rPr>
          <w:rFonts w:ascii="Times New Roman" w:hAnsi="Times New Roman" w:cs="Times New Roman"/>
          <w:sz w:val="20"/>
          <w:szCs w:val="20"/>
        </w:rPr>
        <w:t>2009</w:t>
      </w:r>
      <w:r w:rsidRPr="006F71F6">
        <w:rPr>
          <w:rFonts w:ascii="Times New Roman" w:hAnsi="Times New Roman" w:cs="Times New Roman"/>
          <w:sz w:val="20"/>
          <w:szCs w:val="20"/>
          <w:lang w:val="kk-KZ"/>
        </w:rPr>
        <w:t>.300 с.</w:t>
      </w:r>
    </w:p>
    <w:p w:rsidR="00AF6C97" w:rsidRPr="006F71F6" w:rsidRDefault="00AF6C97" w:rsidP="00811C67">
      <w:pPr>
        <w:numPr>
          <w:ilvl w:val="0"/>
          <w:numId w:val="5"/>
        </w:numPr>
        <w:spacing w:after="0" w:line="240" w:lineRule="auto"/>
        <w:jc w:val="both"/>
        <w:rPr>
          <w:rFonts w:ascii="Times New Roman" w:hAnsi="Times New Roman" w:cs="Times New Roman"/>
          <w:color w:val="000000" w:themeColor="text1"/>
          <w:sz w:val="20"/>
          <w:szCs w:val="20"/>
          <w:lang w:val="kk-KZ"/>
        </w:rPr>
      </w:pPr>
      <w:proofErr w:type="spellStart"/>
      <w:r w:rsidRPr="006F71F6">
        <w:rPr>
          <w:rFonts w:ascii="Times New Roman" w:eastAsia="Times New Roman" w:hAnsi="Times New Roman" w:cs="Times New Roman"/>
          <w:iCs/>
          <w:color w:val="252525"/>
          <w:sz w:val="20"/>
          <w:szCs w:val="20"/>
          <w:lang w:val="en-US"/>
        </w:rPr>
        <w:t>Gorban</w:t>
      </w:r>
      <w:proofErr w:type="spellEnd"/>
      <w:r w:rsidRPr="006F71F6">
        <w:rPr>
          <w:rFonts w:ascii="Times New Roman" w:eastAsia="Times New Roman" w:hAnsi="Times New Roman" w:cs="Times New Roman"/>
          <w:iCs/>
          <w:color w:val="252525"/>
          <w:sz w:val="20"/>
          <w:szCs w:val="20"/>
          <w:lang w:val="en-US"/>
        </w:rPr>
        <w:t xml:space="preserve"> A. N., </w:t>
      </w:r>
      <w:proofErr w:type="spellStart"/>
      <w:r w:rsidRPr="006F71F6">
        <w:rPr>
          <w:rFonts w:ascii="Times New Roman" w:eastAsia="Times New Roman" w:hAnsi="Times New Roman" w:cs="Times New Roman"/>
          <w:iCs/>
          <w:color w:val="252525"/>
          <w:sz w:val="20"/>
          <w:szCs w:val="20"/>
          <w:lang w:val="en-US"/>
        </w:rPr>
        <w:t>Kegl</w:t>
      </w:r>
      <w:proofErr w:type="spellEnd"/>
      <w:r w:rsidRPr="006F71F6">
        <w:rPr>
          <w:rFonts w:ascii="Times New Roman" w:eastAsia="Times New Roman" w:hAnsi="Times New Roman" w:cs="Times New Roman"/>
          <w:iCs/>
          <w:color w:val="252525"/>
          <w:sz w:val="20"/>
          <w:szCs w:val="20"/>
          <w:lang w:val="en-US"/>
        </w:rPr>
        <w:t xml:space="preserve"> B., </w:t>
      </w:r>
      <w:proofErr w:type="spellStart"/>
      <w:r w:rsidRPr="006F71F6">
        <w:rPr>
          <w:rFonts w:ascii="Times New Roman" w:eastAsia="Times New Roman" w:hAnsi="Times New Roman" w:cs="Times New Roman"/>
          <w:iCs/>
          <w:color w:val="252525"/>
          <w:sz w:val="20"/>
          <w:szCs w:val="20"/>
          <w:lang w:val="en-US"/>
        </w:rPr>
        <w:t>Wunsch</w:t>
      </w:r>
      <w:proofErr w:type="spellEnd"/>
      <w:r w:rsidRPr="006F71F6">
        <w:rPr>
          <w:rFonts w:ascii="Times New Roman" w:eastAsia="Times New Roman" w:hAnsi="Times New Roman" w:cs="Times New Roman"/>
          <w:iCs/>
          <w:color w:val="252525"/>
          <w:sz w:val="20"/>
          <w:szCs w:val="20"/>
          <w:lang w:val="en-US"/>
        </w:rPr>
        <w:t xml:space="preserve"> D., </w:t>
      </w:r>
      <w:proofErr w:type="spellStart"/>
      <w:r w:rsidRPr="006F71F6">
        <w:rPr>
          <w:rFonts w:ascii="Times New Roman" w:eastAsia="Times New Roman" w:hAnsi="Times New Roman" w:cs="Times New Roman"/>
          <w:iCs/>
          <w:color w:val="252525"/>
          <w:sz w:val="20"/>
          <w:szCs w:val="20"/>
          <w:lang w:val="en-US"/>
        </w:rPr>
        <w:t>Zinovyev</w:t>
      </w:r>
      <w:proofErr w:type="spellEnd"/>
      <w:r w:rsidRPr="006F71F6">
        <w:rPr>
          <w:rFonts w:ascii="Times New Roman" w:eastAsia="Times New Roman" w:hAnsi="Times New Roman" w:cs="Times New Roman"/>
          <w:iCs/>
          <w:color w:val="252525"/>
          <w:sz w:val="20"/>
          <w:szCs w:val="20"/>
          <w:lang w:val="en-US"/>
        </w:rPr>
        <w:t xml:space="preserve"> A.</w:t>
      </w:r>
      <w:r w:rsidRPr="006F71F6">
        <w:rPr>
          <w:rFonts w:ascii="Times New Roman" w:eastAsia="Times New Roman" w:hAnsi="Times New Roman" w:cs="Times New Roman"/>
          <w:i/>
          <w:iCs/>
          <w:color w:val="252525"/>
          <w:sz w:val="20"/>
          <w:szCs w:val="20"/>
          <w:lang w:val="en-US"/>
        </w:rPr>
        <w:t xml:space="preserve"> Y.</w:t>
      </w:r>
      <w:r w:rsidRPr="006F71F6">
        <w:rPr>
          <w:rFonts w:ascii="Times New Roman" w:eastAsia="Times New Roman" w:hAnsi="Times New Roman" w:cs="Times New Roman"/>
          <w:color w:val="252525"/>
          <w:sz w:val="20"/>
          <w:szCs w:val="20"/>
          <w:lang w:val="en-US"/>
        </w:rPr>
        <w:t> (Eds</w:t>
      </w:r>
      <w:r w:rsidRPr="006F71F6">
        <w:rPr>
          <w:rFonts w:ascii="Times New Roman" w:eastAsia="Times New Roman" w:hAnsi="Times New Roman" w:cs="Times New Roman"/>
          <w:color w:val="000000" w:themeColor="text1"/>
          <w:sz w:val="20"/>
          <w:szCs w:val="20"/>
          <w:lang w:val="en-US"/>
        </w:rPr>
        <w:t>.), </w:t>
      </w:r>
      <w:hyperlink r:id="rId5" w:history="1">
        <w:r w:rsidRPr="006F71F6">
          <w:rPr>
            <w:rStyle w:val="a4"/>
            <w:color w:val="000000" w:themeColor="text1"/>
            <w:sz w:val="20"/>
            <w:szCs w:val="20"/>
            <w:lang w:val="en-US"/>
          </w:rPr>
          <w:t xml:space="preserve">Principal Manifolds for Data </w:t>
        </w:r>
        <w:proofErr w:type="spellStart"/>
        <w:r w:rsidRPr="006F71F6">
          <w:rPr>
            <w:rStyle w:val="a4"/>
            <w:color w:val="000000" w:themeColor="text1"/>
            <w:sz w:val="20"/>
            <w:szCs w:val="20"/>
            <w:lang w:val="en-US"/>
          </w:rPr>
          <w:t>Visualisation</w:t>
        </w:r>
        <w:proofErr w:type="spellEnd"/>
        <w:r w:rsidRPr="006F71F6">
          <w:rPr>
            <w:rStyle w:val="a4"/>
            <w:color w:val="000000" w:themeColor="text1"/>
            <w:sz w:val="20"/>
            <w:szCs w:val="20"/>
            <w:lang w:val="en-US"/>
          </w:rPr>
          <w:t xml:space="preserve"> and Dimension Reduction</w:t>
        </w:r>
      </w:hyperlink>
      <w:r w:rsidRPr="006F71F6">
        <w:rPr>
          <w:rFonts w:ascii="Times New Roman" w:eastAsia="Times New Roman" w:hAnsi="Times New Roman" w:cs="Times New Roman"/>
          <w:color w:val="000000" w:themeColor="text1"/>
          <w:sz w:val="20"/>
          <w:szCs w:val="20"/>
          <w:lang w:val="en-US"/>
        </w:rPr>
        <w:t>, </w:t>
      </w:r>
      <w:hyperlink r:id="rId6" w:history="1">
        <w:r w:rsidRPr="006F71F6">
          <w:rPr>
            <w:rStyle w:val="a4"/>
            <w:color w:val="000000" w:themeColor="text1"/>
            <w:sz w:val="20"/>
            <w:szCs w:val="20"/>
            <w:lang w:val="en-US"/>
          </w:rPr>
          <w:t>Series: Lecture Notes in Computational Science and Engineering</w:t>
        </w:r>
      </w:hyperlink>
      <w:r w:rsidRPr="006F71F6">
        <w:rPr>
          <w:rFonts w:ascii="Times New Roman" w:hAnsi="Times New Roman" w:cs="Times New Roman"/>
          <w:color w:val="000000" w:themeColor="text1"/>
          <w:sz w:val="20"/>
          <w:szCs w:val="20"/>
          <w:lang w:val="kk-KZ"/>
        </w:rPr>
        <w:t>.-2001</w:t>
      </w:r>
      <w:r w:rsidRPr="006F71F6">
        <w:rPr>
          <w:rFonts w:ascii="Times New Roman" w:eastAsia="Times New Roman" w:hAnsi="Times New Roman" w:cs="Times New Roman"/>
          <w:color w:val="000000" w:themeColor="text1"/>
          <w:sz w:val="20"/>
          <w:szCs w:val="20"/>
          <w:lang w:val="en-US"/>
        </w:rPr>
        <w:t> </w:t>
      </w:r>
    </w:p>
    <w:p w:rsidR="00AF6C97" w:rsidRPr="006F71F6" w:rsidRDefault="00AF6C97" w:rsidP="00AF6C97">
      <w:pPr>
        <w:spacing w:after="0" w:line="240" w:lineRule="auto"/>
        <w:ind w:left="360"/>
        <w:jc w:val="both"/>
        <w:rPr>
          <w:rFonts w:ascii="Times New Roman" w:hAnsi="Times New Roman" w:cs="Times New Roman"/>
          <w:color w:val="000000" w:themeColor="text1"/>
          <w:sz w:val="20"/>
          <w:szCs w:val="20"/>
          <w:lang w:val="kk-KZ"/>
        </w:rPr>
      </w:pPr>
    </w:p>
    <w:p w:rsidR="00811C67" w:rsidRDefault="00811C67" w:rsidP="00811C67">
      <w:pPr>
        <w:spacing w:after="0"/>
        <w:jc w:val="center"/>
        <w:rPr>
          <w:rFonts w:ascii="Times New Roman" w:hAnsi="Times New Roman" w:cs="Times New Roman"/>
          <w:sz w:val="20"/>
          <w:szCs w:val="20"/>
          <w:lang w:val="kk-KZ"/>
        </w:rPr>
      </w:pPr>
      <w:r>
        <w:rPr>
          <w:rFonts w:ascii="Times New Roman" w:hAnsi="Times New Roman" w:cs="Times New Roman"/>
          <w:b/>
          <w:bCs/>
          <w:sz w:val="20"/>
          <w:szCs w:val="20"/>
          <w:lang w:val="kk-KZ"/>
        </w:rPr>
        <w:t>Қосымша</w:t>
      </w:r>
      <w:r>
        <w:rPr>
          <w:rFonts w:ascii="Times New Roman" w:hAnsi="Times New Roman" w:cs="Times New Roman"/>
          <w:sz w:val="20"/>
          <w:szCs w:val="20"/>
          <w:lang w:val="kk-KZ"/>
        </w:rPr>
        <w:t>:</w:t>
      </w:r>
    </w:p>
    <w:p w:rsidR="008D5064" w:rsidRPr="003E02C4" w:rsidRDefault="008D5064" w:rsidP="002C713C">
      <w:pPr>
        <w:pStyle w:val="ac"/>
        <w:numPr>
          <w:ilvl w:val="0"/>
          <w:numId w:val="6"/>
        </w:numPr>
        <w:spacing w:after="0" w:line="240" w:lineRule="auto"/>
        <w:jc w:val="both"/>
        <w:rPr>
          <w:sz w:val="28"/>
          <w:szCs w:val="28"/>
        </w:rPr>
      </w:pPr>
      <w:r w:rsidRPr="008D5064">
        <w:rPr>
          <w:rFonts w:ascii="Times New Roman" w:hAnsi="Times New Roman" w:cs="Times New Roman"/>
          <w:sz w:val="20"/>
          <w:szCs w:val="20"/>
        </w:rPr>
        <w:t>Брандт З. Анализ данных. Статистические и вычислительные методы для  научных работников./</w:t>
      </w:r>
      <w:proofErr w:type="spellStart"/>
      <w:r w:rsidRPr="008D5064">
        <w:rPr>
          <w:rFonts w:ascii="Times New Roman" w:hAnsi="Times New Roman" w:cs="Times New Roman"/>
          <w:sz w:val="20"/>
          <w:szCs w:val="20"/>
        </w:rPr>
        <w:t>З.Бранд</w:t>
      </w:r>
      <w:proofErr w:type="spellEnd"/>
      <w:r w:rsidRPr="008D5064">
        <w:rPr>
          <w:rFonts w:ascii="Times New Roman" w:hAnsi="Times New Roman" w:cs="Times New Roman"/>
          <w:sz w:val="20"/>
          <w:szCs w:val="20"/>
        </w:rPr>
        <w:t xml:space="preserve"> – Издательская  группа АСТ «МИР», 2003.-469с</w:t>
      </w:r>
      <w:r w:rsidRPr="003E02C4">
        <w:rPr>
          <w:sz w:val="28"/>
          <w:szCs w:val="28"/>
        </w:rPr>
        <w:t>.</w:t>
      </w:r>
    </w:p>
    <w:p w:rsidR="00811C67" w:rsidRPr="008D5064" w:rsidRDefault="00811C67" w:rsidP="002C713C">
      <w:pPr>
        <w:numPr>
          <w:ilvl w:val="0"/>
          <w:numId w:val="6"/>
        </w:numPr>
        <w:spacing w:after="0" w:line="240" w:lineRule="auto"/>
        <w:jc w:val="both"/>
        <w:rPr>
          <w:rFonts w:ascii="Times New Roman" w:hAnsi="Times New Roman" w:cs="Times New Roman"/>
          <w:sz w:val="20"/>
          <w:szCs w:val="20"/>
          <w:lang w:val="kk-KZ"/>
        </w:rPr>
      </w:pPr>
      <w:r w:rsidRPr="008D5064">
        <w:rPr>
          <w:rFonts w:ascii="Times New Roman" w:hAnsi="Times New Roman" w:cs="Times New Roman"/>
          <w:sz w:val="20"/>
          <w:szCs w:val="20"/>
          <w:lang w:val="kk-KZ"/>
        </w:rPr>
        <w:t xml:space="preserve">Зигель А. Модели группового поведения в системе человек – машина. М.: Мир, </w:t>
      </w:r>
      <w:r w:rsidRPr="008D5064">
        <w:rPr>
          <w:rFonts w:ascii="Times New Roman" w:hAnsi="Times New Roman" w:cs="Times New Roman"/>
          <w:sz w:val="20"/>
          <w:szCs w:val="20"/>
        </w:rPr>
        <w:t>200</w:t>
      </w:r>
      <w:r w:rsidRPr="008D5064">
        <w:rPr>
          <w:rFonts w:ascii="Times New Roman" w:hAnsi="Times New Roman" w:cs="Times New Roman"/>
          <w:sz w:val="20"/>
          <w:szCs w:val="20"/>
          <w:lang w:val="kk-KZ"/>
        </w:rPr>
        <w:t>9. 261 с.</w:t>
      </w:r>
    </w:p>
    <w:p w:rsidR="005C72E1" w:rsidRPr="008D5064" w:rsidRDefault="005C72E1" w:rsidP="002C713C">
      <w:pPr>
        <w:pStyle w:val="a8"/>
        <w:numPr>
          <w:ilvl w:val="0"/>
          <w:numId w:val="6"/>
        </w:numPr>
        <w:tabs>
          <w:tab w:val="left" w:pos="426"/>
        </w:tabs>
        <w:spacing w:after="0" w:line="240" w:lineRule="auto"/>
        <w:jc w:val="both"/>
        <w:rPr>
          <w:rFonts w:ascii="Times New Roman" w:hAnsi="Times New Roman" w:cs="Times New Roman"/>
          <w:sz w:val="20"/>
          <w:szCs w:val="20"/>
        </w:rPr>
      </w:pPr>
      <w:r w:rsidRPr="008D5064">
        <w:rPr>
          <w:rFonts w:ascii="Times New Roman" w:hAnsi="Times New Roman" w:cs="Times New Roman"/>
          <w:i/>
          <w:sz w:val="20"/>
          <w:szCs w:val="20"/>
        </w:rPr>
        <w:t xml:space="preserve">Ермолаев О. Ю. </w:t>
      </w:r>
      <w:r w:rsidRPr="008D5064">
        <w:rPr>
          <w:rFonts w:ascii="Times New Roman" w:hAnsi="Times New Roman" w:cs="Times New Roman"/>
          <w:sz w:val="20"/>
          <w:szCs w:val="20"/>
        </w:rPr>
        <w:t xml:space="preserve">Математическая статистика для психологов / О. Ю. Ермолаев. — М.: МПСИ Флинта, 2003. — 336 </w:t>
      </w:r>
      <w:proofErr w:type="gramStart"/>
      <w:r w:rsidRPr="008D5064">
        <w:rPr>
          <w:rFonts w:ascii="Times New Roman" w:hAnsi="Times New Roman" w:cs="Times New Roman"/>
          <w:sz w:val="20"/>
          <w:szCs w:val="20"/>
        </w:rPr>
        <w:t>с</w:t>
      </w:r>
      <w:proofErr w:type="gramEnd"/>
      <w:r w:rsidRPr="008D5064">
        <w:rPr>
          <w:rFonts w:ascii="Times New Roman" w:hAnsi="Times New Roman" w:cs="Times New Roman"/>
          <w:sz w:val="20"/>
          <w:szCs w:val="20"/>
        </w:rPr>
        <w:t xml:space="preserve">. </w:t>
      </w:r>
    </w:p>
    <w:p w:rsidR="005C72E1" w:rsidRPr="008D5064" w:rsidRDefault="005C72E1" w:rsidP="002C713C">
      <w:pPr>
        <w:pStyle w:val="a8"/>
        <w:numPr>
          <w:ilvl w:val="0"/>
          <w:numId w:val="6"/>
        </w:numPr>
        <w:tabs>
          <w:tab w:val="left" w:pos="420"/>
        </w:tabs>
        <w:spacing w:after="0" w:line="240" w:lineRule="auto"/>
        <w:jc w:val="both"/>
        <w:rPr>
          <w:rFonts w:ascii="Times New Roman" w:hAnsi="Times New Roman" w:cs="Times New Roman"/>
          <w:sz w:val="20"/>
          <w:szCs w:val="20"/>
        </w:rPr>
      </w:pPr>
      <w:r w:rsidRPr="008D5064">
        <w:rPr>
          <w:rFonts w:ascii="Times New Roman" w:hAnsi="Times New Roman" w:cs="Times New Roman"/>
          <w:sz w:val="20"/>
          <w:szCs w:val="20"/>
        </w:rPr>
        <w:t xml:space="preserve">Математическая психология: Методология, теории, модели. — М.: Наука, 1985. — 144 </w:t>
      </w:r>
      <w:proofErr w:type="gramStart"/>
      <w:r w:rsidRPr="008D5064">
        <w:rPr>
          <w:rFonts w:ascii="Times New Roman" w:hAnsi="Times New Roman" w:cs="Times New Roman"/>
          <w:sz w:val="20"/>
          <w:szCs w:val="20"/>
        </w:rPr>
        <w:t>с</w:t>
      </w:r>
      <w:proofErr w:type="gramEnd"/>
      <w:r w:rsidRPr="008D5064">
        <w:rPr>
          <w:rFonts w:ascii="Times New Roman" w:hAnsi="Times New Roman" w:cs="Times New Roman"/>
          <w:sz w:val="20"/>
          <w:szCs w:val="20"/>
        </w:rPr>
        <w:t xml:space="preserve">. </w:t>
      </w:r>
    </w:p>
    <w:p w:rsidR="008D5064" w:rsidRPr="008D5064" w:rsidRDefault="008D5064" w:rsidP="002C713C">
      <w:pPr>
        <w:pStyle w:val="ac"/>
        <w:numPr>
          <w:ilvl w:val="0"/>
          <w:numId w:val="6"/>
        </w:numPr>
        <w:spacing w:after="0" w:line="240" w:lineRule="auto"/>
        <w:jc w:val="both"/>
        <w:rPr>
          <w:rFonts w:ascii="Times New Roman" w:hAnsi="Times New Roman" w:cs="Times New Roman"/>
          <w:sz w:val="20"/>
          <w:szCs w:val="20"/>
        </w:rPr>
      </w:pPr>
      <w:r w:rsidRPr="008D5064">
        <w:rPr>
          <w:rFonts w:ascii="Times New Roman" w:hAnsi="Times New Roman" w:cs="Times New Roman"/>
          <w:sz w:val="20"/>
          <w:szCs w:val="20"/>
        </w:rPr>
        <w:t xml:space="preserve">Математика и информатика: учеб. пособие для студентов педагогических вузов / Н.Л. </w:t>
      </w:r>
      <w:proofErr w:type="spellStart"/>
      <w:r w:rsidRPr="008D5064">
        <w:rPr>
          <w:rFonts w:ascii="Times New Roman" w:hAnsi="Times New Roman" w:cs="Times New Roman"/>
          <w:sz w:val="20"/>
          <w:szCs w:val="20"/>
        </w:rPr>
        <w:t>Стефанова</w:t>
      </w:r>
      <w:proofErr w:type="gramStart"/>
      <w:r w:rsidRPr="008D5064">
        <w:rPr>
          <w:rFonts w:ascii="Times New Roman" w:hAnsi="Times New Roman" w:cs="Times New Roman"/>
          <w:sz w:val="20"/>
          <w:szCs w:val="20"/>
        </w:rPr>
        <w:t>,В</w:t>
      </w:r>
      <w:proofErr w:type="gramEnd"/>
      <w:r w:rsidRPr="008D5064">
        <w:rPr>
          <w:rFonts w:ascii="Times New Roman" w:hAnsi="Times New Roman" w:cs="Times New Roman"/>
          <w:sz w:val="20"/>
          <w:szCs w:val="20"/>
        </w:rPr>
        <w:t>.Д</w:t>
      </w:r>
      <w:proofErr w:type="spellEnd"/>
      <w:r w:rsidRPr="008D5064">
        <w:rPr>
          <w:rFonts w:ascii="Times New Roman" w:hAnsi="Times New Roman" w:cs="Times New Roman"/>
          <w:sz w:val="20"/>
          <w:szCs w:val="20"/>
        </w:rPr>
        <w:t xml:space="preserve">. </w:t>
      </w:r>
      <w:proofErr w:type="spellStart"/>
      <w:r w:rsidRPr="008D5064">
        <w:rPr>
          <w:rFonts w:ascii="Times New Roman" w:hAnsi="Times New Roman" w:cs="Times New Roman"/>
          <w:sz w:val="20"/>
          <w:szCs w:val="20"/>
        </w:rPr>
        <w:t>Будаев</w:t>
      </w:r>
      <w:proofErr w:type="spellEnd"/>
      <w:r w:rsidRPr="008D5064">
        <w:rPr>
          <w:rFonts w:ascii="Times New Roman" w:hAnsi="Times New Roman" w:cs="Times New Roman"/>
          <w:sz w:val="20"/>
          <w:szCs w:val="20"/>
        </w:rPr>
        <w:t xml:space="preserve">, Е.Ю. Яшина и др.; Под ред. В.Д. </w:t>
      </w:r>
      <w:proofErr w:type="spellStart"/>
      <w:r w:rsidRPr="008D5064">
        <w:rPr>
          <w:rFonts w:ascii="Times New Roman" w:hAnsi="Times New Roman" w:cs="Times New Roman"/>
          <w:sz w:val="20"/>
          <w:szCs w:val="20"/>
        </w:rPr>
        <w:t>Будаева</w:t>
      </w:r>
      <w:proofErr w:type="spellEnd"/>
      <w:r w:rsidRPr="008D5064">
        <w:rPr>
          <w:rFonts w:ascii="Times New Roman" w:hAnsi="Times New Roman" w:cs="Times New Roman"/>
          <w:sz w:val="20"/>
          <w:szCs w:val="20"/>
        </w:rPr>
        <w:t xml:space="preserve">, Н.Л. </w:t>
      </w:r>
      <w:proofErr w:type="spellStart"/>
      <w:r w:rsidRPr="008D5064">
        <w:rPr>
          <w:rFonts w:ascii="Times New Roman" w:hAnsi="Times New Roman" w:cs="Times New Roman"/>
          <w:sz w:val="20"/>
          <w:szCs w:val="20"/>
        </w:rPr>
        <w:t>Стефановой</w:t>
      </w:r>
      <w:proofErr w:type="spellEnd"/>
      <w:r w:rsidRPr="008D5064">
        <w:rPr>
          <w:rFonts w:ascii="Times New Roman" w:hAnsi="Times New Roman" w:cs="Times New Roman"/>
          <w:sz w:val="20"/>
          <w:szCs w:val="20"/>
        </w:rPr>
        <w:t xml:space="preserve"> . – </w:t>
      </w:r>
      <w:proofErr w:type="spellStart"/>
      <w:r w:rsidRPr="008D5064">
        <w:rPr>
          <w:rFonts w:ascii="Times New Roman" w:hAnsi="Times New Roman" w:cs="Times New Roman"/>
          <w:sz w:val="20"/>
          <w:szCs w:val="20"/>
        </w:rPr>
        <w:t>М.:Высш</w:t>
      </w:r>
      <w:proofErr w:type="spellEnd"/>
      <w:r w:rsidRPr="008D5064">
        <w:rPr>
          <w:rFonts w:ascii="Times New Roman" w:hAnsi="Times New Roman" w:cs="Times New Roman"/>
          <w:sz w:val="20"/>
          <w:szCs w:val="20"/>
        </w:rPr>
        <w:t xml:space="preserve">.  </w:t>
      </w:r>
      <w:proofErr w:type="spellStart"/>
      <w:r w:rsidRPr="008D5064">
        <w:rPr>
          <w:rFonts w:ascii="Times New Roman" w:hAnsi="Times New Roman" w:cs="Times New Roman"/>
          <w:sz w:val="20"/>
          <w:szCs w:val="20"/>
        </w:rPr>
        <w:t>шк</w:t>
      </w:r>
      <w:proofErr w:type="spellEnd"/>
      <w:r w:rsidRPr="008D5064">
        <w:rPr>
          <w:rFonts w:ascii="Times New Roman" w:hAnsi="Times New Roman" w:cs="Times New Roman"/>
          <w:sz w:val="20"/>
          <w:szCs w:val="20"/>
        </w:rPr>
        <w:t>., 2004.- 349 с.: ил.</w:t>
      </w:r>
    </w:p>
    <w:p w:rsidR="005C72E1" w:rsidRPr="008D5064" w:rsidRDefault="005C72E1" w:rsidP="002C713C">
      <w:pPr>
        <w:pStyle w:val="avtor"/>
        <w:numPr>
          <w:ilvl w:val="0"/>
          <w:numId w:val="6"/>
        </w:numPr>
        <w:tabs>
          <w:tab w:val="left" w:pos="360"/>
        </w:tabs>
        <w:spacing w:before="0" w:beforeAutospacing="0" w:after="0" w:afterAutospacing="0"/>
        <w:jc w:val="both"/>
        <w:rPr>
          <w:i/>
          <w:sz w:val="20"/>
          <w:szCs w:val="20"/>
        </w:rPr>
      </w:pPr>
      <w:r w:rsidRPr="008D5064">
        <w:rPr>
          <w:i/>
          <w:sz w:val="20"/>
          <w:szCs w:val="20"/>
        </w:rPr>
        <w:t xml:space="preserve">Пахомов А. П. </w:t>
      </w:r>
      <w:r w:rsidRPr="008D5064">
        <w:rPr>
          <w:sz w:val="20"/>
          <w:szCs w:val="20"/>
        </w:rPr>
        <w:t>Проблема осмысленности психологических измерений //</w:t>
      </w:r>
      <w:r w:rsidRPr="008D5064">
        <w:rPr>
          <w:rStyle w:val="af"/>
          <w:sz w:val="20"/>
          <w:szCs w:val="20"/>
        </w:rPr>
        <w:t xml:space="preserve"> Психологический журнал. – 2006. – №5. </w:t>
      </w:r>
    </w:p>
    <w:p w:rsidR="005C72E1" w:rsidRPr="008D5064" w:rsidRDefault="005C72E1" w:rsidP="002C713C">
      <w:pPr>
        <w:pStyle w:val="a8"/>
        <w:numPr>
          <w:ilvl w:val="0"/>
          <w:numId w:val="6"/>
        </w:numPr>
        <w:tabs>
          <w:tab w:val="left" w:pos="420"/>
        </w:tabs>
        <w:spacing w:after="0" w:line="240" w:lineRule="auto"/>
        <w:jc w:val="both"/>
        <w:rPr>
          <w:rFonts w:ascii="Times New Roman" w:hAnsi="Times New Roman" w:cs="Times New Roman"/>
          <w:sz w:val="20"/>
          <w:szCs w:val="20"/>
        </w:rPr>
      </w:pPr>
      <w:r w:rsidRPr="008D5064">
        <w:rPr>
          <w:rFonts w:ascii="Times New Roman" w:hAnsi="Times New Roman" w:cs="Times New Roman"/>
          <w:i/>
          <w:sz w:val="20"/>
          <w:szCs w:val="20"/>
        </w:rPr>
        <w:t xml:space="preserve">Раскин В. Н. </w:t>
      </w:r>
      <w:r w:rsidRPr="008D5064">
        <w:rPr>
          <w:rFonts w:ascii="Times New Roman" w:hAnsi="Times New Roman" w:cs="Times New Roman"/>
          <w:color w:val="000000"/>
          <w:sz w:val="20"/>
          <w:szCs w:val="20"/>
        </w:rPr>
        <w:t xml:space="preserve">Обработка данных психологических и социальных исследований на компьютере (с использованием программы </w:t>
      </w:r>
      <w:r w:rsidRPr="008D5064">
        <w:rPr>
          <w:rFonts w:ascii="Times New Roman" w:hAnsi="Times New Roman" w:cs="Times New Roman"/>
          <w:color w:val="000000"/>
          <w:sz w:val="20"/>
          <w:szCs w:val="20"/>
          <w:lang w:val="en-US"/>
        </w:rPr>
        <w:t>SPSS</w:t>
      </w:r>
      <w:r w:rsidRPr="008D5064">
        <w:rPr>
          <w:rFonts w:ascii="Times New Roman" w:hAnsi="Times New Roman" w:cs="Times New Roman"/>
          <w:color w:val="000000"/>
          <w:sz w:val="20"/>
          <w:szCs w:val="20"/>
        </w:rPr>
        <w:t xml:space="preserve">) / </w:t>
      </w:r>
      <w:r w:rsidRPr="008D5064">
        <w:rPr>
          <w:rFonts w:ascii="Times New Roman" w:hAnsi="Times New Roman" w:cs="Times New Roman"/>
          <w:sz w:val="20"/>
          <w:szCs w:val="20"/>
        </w:rPr>
        <w:t>В. Н. Раскин</w:t>
      </w:r>
      <w:r w:rsidRPr="008D5064">
        <w:rPr>
          <w:rFonts w:ascii="Times New Roman" w:hAnsi="Times New Roman" w:cs="Times New Roman"/>
          <w:color w:val="000000"/>
          <w:sz w:val="20"/>
          <w:szCs w:val="20"/>
        </w:rPr>
        <w:t xml:space="preserve">. </w:t>
      </w:r>
      <w:r w:rsidRPr="008D5064">
        <w:rPr>
          <w:rFonts w:ascii="Times New Roman" w:hAnsi="Times New Roman" w:cs="Times New Roman"/>
          <w:sz w:val="20"/>
          <w:szCs w:val="20"/>
        </w:rPr>
        <w:t>—</w:t>
      </w:r>
      <w:r w:rsidRPr="008D5064">
        <w:rPr>
          <w:rFonts w:ascii="Times New Roman" w:hAnsi="Times New Roman" w:cs="Times New Roman"/>
          <w:color w:val="000000"/>
          <w:sz w:val="20"/>
          <w:szCs w:val="20"/>
        </w:rPr>
        <w:t xml:space="preserve"> СПб.: ГИПСР, 2008. </w:t>
      </w:r>
      <w:r w:rsidRPr="008D5064">
        <w:rPr>
          <w:rFonts w:ascii="Times New Roman" w:hAnsi="Times New Roman" w:cs="Times New Roman"/>
          <w:sz w:val="20"/>
          <w:szCs w:val="20"/>
        </w:rPr>
        <w:t xml:space="preserve">— </w:t>
      </w:r>
      <w:r w:rsidRPr="008D5064">
        <w:rPr>
          <w:rFonts w:ascii="Times New Roman" w:hAnsi="Times New Roman" w:cs="Times New Roman"/>
          <w:color w:val="000000"/>
          <w:sz w:val="20"/>
          <w:szCs w:val="20"/>
        </w:rPr>
        <w:t xml:space="preserve">60 </w:t>
      </w:r>
      <w:proofErr w:type="gramStart"/>
      <w:r w:rsidRPr="008D5064">
        <w:rPr>
          <w:rFonts w:ascii="Times New Roman" w:hAnsi="Times New Roman" w:cs="Times New Roman"/>
          <w:color w:val="000000"/>
          <w:sz w:val="20"/>
          <w:szCs w:val="20"/>
        </w:rPr>
        <w:t>с</w:t>
      </w:r>
      <w:proofErr w:type="gramEnd"/>
      <w:r w:rsidRPr="008D5064">
        <w:rPr>
          <w:rFonts w:ascii="Times New Roman" w:hAnsi="Times New Roman" w:cs="Times New Roman"/>
          <w:color w:val="000000"/>
          <w:sz w:val="20"/>
          <w:szCs w:val="20"/>
        </w:rPr>
        <w:t xml:space="preserve">. </w:t>
      </w:r>
    </w:p>
    <w:p w:rsidR="00915C7A" w:rsidRPr="003A4417" w:rsidRDefault="00915C7A" w:rsidP="002C713C">
      <w:pPr>
        <w:pStyle w:val="ac"/>
        <w:numPr>
          <w:ilvl w:val="0"/>
          <w:numId w:val="6"/>
        </w:numPr>
        <w:spacing w:after="0" w:line="240" w:lineRule="auto"/>
        <w:jc w:val="both"/>
        <w:rPr>
          <w:rFonts w:ascii="Times New Roman" w:eastAsia="Times New Roman" w:hAnsi="Times New Roman" w:cs="Times New Roman"/>
          <w:sz w:val="20"/>
          <w:szCs w:val="20"/>
        </w:rPr>
      </w:pPr>
      <w:r w:rsidRPr="008D5064">
        <w:rPr>
          <w:rFonts w:ascii="Times New Roman" w:eastAsia="Times New Roman" w:hAnsi="Times New Roman" w:cs="Times New Roman"/>
          <w:sz w:val="20"/>
          <w:szCs w:val="20"/>
        </w:rPr>
        <w:lastRenderedPageBreak/>
        <w:t xml:space="preserve"> </w:t>
      </w:r>
      <w:proofErr w:type="spellStart"/>
      <w:r w:rsidRPr="008D5064">
        <w:rPr>
          <w:rFonts w:ascii="Times New Roman" w:eastAsia="Times New Roman" w:hAnsi="Times New Roman" w:cs="Times New Roman"/>
          <w:sz w:val="20"/>
          <w:szCs w:val="20"/>
        </w:rPr>
        <w:t>Тюменева</w:t>
      </w:r>
      <w:proofErr w:type="spellEnd"/>
      <w:r w:rsidRPr="008D5064">
        <w:rPr>
          <w:rFonts w:ascii="Times New Roman" w:eastAsia="Times New Roman" w:hAnsi="Times New Roman" w:cs="Times New Roman"/>
          <w:sz w:val="20"/>
          <w:szCs w:val="20"/>
        </w:rPr>
        <w:t xml:space="preserve"> Ю.А. Психологическое измерение. М., 2007.</w:t>
      </w:r>
    </w:p>
    <w:p w:rsidR="002C713C" w:rsidRDefault="002C713C" w:rsidP="003A4417">
      <w:pPr>
        <w:pStyle w:val="ac"/>
        <w:spacing w:line="360" w:lineRule="auto"/>
        <w:jc w:val="both"/>
        <w:rPr>
          <w:rFonts w:ascii="Times New Roman" w:eastAsia="Times New Roman" w:hAnsi="Times New Roman" w:cs="Times New Roman"/>
          <w:sz w:val="20"/>
          <w:szCs w:val="20"/>
          <w:lang w:val="kk-KZ"/>
        </w:rPr>
      </w:pPr>
    </w:p>
    <w:p w:rsidR="00A1618C" w:rsidRDefault="00A1618C" w:rsidP="00A1618C">
      <w:pPr>
        <w:pStyle w:val="ac"/>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Шет ел және Ресей сайттары бойынша ақпараттар.</w:t>
      </w:r>
    </w:p>
    <w:p w:rsidR="00A1618C" w:rsidRPr="00A1618C" w:rsidRDefault="00A1618C" w:rsidP="00A1618C">
      <w:pPr>
        <w:numPr>
          <w:ilvl w:val="0"/>
          <w:numId w:val="12"/>
        </w:numPr>
        <w:spacing w:before="120" w:after="0" w:line="240" w:lineRule="auto"/>
        <w:jc w:val="both"/>
        <w:rPr>
          <w:rFonts w:ascii="Times New Roman" w:hAnsi="Times New Roman" w:cs="Times New Roman"/>
          <w:sz w:val="20"/>
          <w:szCs w:val="20"/>
        </w:rPr>
      </w:pPr>
      <w:r w:rsidRPr="00A1618C">
        <w:rPr>
          <w:rFonts w:ascii="Times New Roman" w:hAnsi="Times New Roman" w:cs="Times New Roman"/>
          <w:b/>
          <w:sz w:val="20"/>
          <w:szCs w:val="20"/>
        </w:rPr>
        <w:t>http://www.exponenta.ru</w:t>
      </w:r>
      <w:r w:rsidRPr="00A1618C">
        <w:rPr>
          <w:rFonts w:ascii="Times New Roman" w:hAnsi="Times New Roman" w:cs="Times New Roman"/>
          <w:sz w:val="20"/>
          <w:szCs w:val="20"/>
        </w:rPr>
        <w:t xml:space="preserve"> —</w:t>
      </w:r>
      <w:r w:rsidRPr="00A1618C">
        <w:rPr>
          <w:rFonts w:ascii="Times New Roman" w:hAnsi="Times New Roman" w:cs="Times New Roman"/>
          <w:sz w:val="20"/>
          <w:szCs w:val="20"/>
          <w:lang w:val="kk-KZ"/>
        </w:rPr>
        <w:t>Бі</w:t>
      </w:r>
      <w:proofErr w:type="gramStart"/>
      <w:r w:rsidRPr="00A1618C">
        <w:rPr>
          <w:rFonts w:ascii="Times New Roman" w:hAnsi="Times New Roman" w:cs="Times New Roman"/>
          <w:sz w:val="20"/>
          <w:szCs w:val="20"/>
          <w:lang w:val="kk-KZ"/>
        </w:rPr>
        <w:t>л</w:t>
      </w:r>
      <w:proofErr w:type="gramEnd"/>
      <w:r w:rsidRPr="00A1618C">
        <w:rPr>
          <w:rFonts w:ascii="Times New Roman" w:hAnsi="Times New Roman" w:cs="Times New Roman"/>
          <w:sz w:val="20"/>
          <w:szCs w:val="20"/>
          <w:lang w:val="kk-KZ"/>
        </w:rPr>
        <w:t xml:space="preserve">ім беру </w:t>
      </w:r>
      <w:proofErr w:type="spellStart"/>
      <w:r w:rsidRPr="00A1618C">
        <w:rPr>
          <w:rFonts w:ascii="Times New Roman" w:hAnsi="Times New Roman" w:cs="Times New Roman"/>
          <w:sz w:val="20"/>
          <w:szCs w:val="20"/>
        </w:rPr>
        <w:t>математи</w:t>
      </w:r>
      <w:proofErr w:type="spellEnd"/>
      <w:r w:rsidRPr="00A1618C">
        <w:rPr>
          <w:rFonts w:ascii="Times New Roman" w:hAnsi="Times New Roman" w:cs="Times New Roman"/>
          <w:sz w:val="20"/>
          <w:szCs w:val="20"/>
          <w:lang w:val="kk-KZ"/>
        </w:rPr>
        <w:t>калық</w:t>
      </w:r>
      <w:r w:rsidRPr="00A1618C">
        <w:rPr>
          <w:rFonts w:ascii="Times New Roman" w:hAnsi="Times New Roman" w:cs="Times New Roman"/>
          <w:sz w:val="20"/>
          <w:szCs w:val="20"/>
        </w:rPr>
        <w:t xml:space="preserve"> сайт. </w:t>
      </w:r>
      <w:r w:rsidRPr="00A1618C">
        <w:rPr>
          <w:rFonts w:ascii="Times New Roman" w:hAnsi="Times New Roman" w:cs="Times New Roman"/>
          <w:sz w:val="20"/>
          <w:szCs w:val="20"/>
          <w:lang w:val="kk-KZ"/>
        </w:rPr>
        <w:t xml:space="preserve">Сайт математикаға бағдарланған </w:t>
      </w:r>
      <w:r w:rsidRPr="00A1618C">
        <w:rPr>
          <w:rFonts w:ascii="Times New Roman" w:hAnsi="Times New Roman" w:cs="Times New Roman"/>
          <w:sz w:val="20"/>
          <w:szCs w:val="20"/>
        </w:rPr>
        <w:t xml:space="preserve"> сайт: </w:t>
      </w:r>
      <w:proofErr w:type="spellStart"/>
      <w:r w:rsidRPr="00A1618C">
        <w:rPr>
          <w:rFonts w:ascii="Times New Roman" w:hAnsi="Times New Roman" w:cs="Times New Roman"/>
          <w:sz w:val="20"/>
          <w:szCs w:val="20"/>
        </w:rPr>
        <w:t>Maple</w:t>
      </w:r>
      <w:proofErr w:type="spellEnd"/>
      <w:r w:rsidRPr="00A1618C">
        <w:rPr>
          <w:rFonts w:ascii="Times New Roman" w:hAnsi="Times New Roman" w:cs="Times New Roman"/>
          <w:sz w:val="20"/>
          <w:szCs w:val="20"/>
        </w:rPr>
        <w:t xml:space="preserve">, </w:t>
      </w:r>
      <w:proofErr w:type="spellStart"/>
      <w:r w:rsidRPr="00A1618C">
        <w:rPr>
          <w:rFonts w:ascii="Times New Roman" w:hAnsi="Times New Roman" w:cs="Times New Roman"/>
          <w:sz w:val="20"/>
          <w:szCs w:val="20"/>
        </w:rPr>
        <w:t>MathCad</w:t>
      </w:r>
      <w:proofErr w:type="spellEnd"/>
      <w:r w:rsidRPr="00A1618C">
        <w:rPr>
          <w:rFonts w:ascii="Times New Roman" w:hAnsi="Times New Roman" w:cs="Times New Roman"/>
          <w:sz w:val="20"/>
          <w:szCs w:val="20"/>
        </w:rPr>
        <w:t xml:space="preserve">, </w:t>
      </w:r>
      <w:proofErr w:type="spellStart"/>
      <w:r w:rsidRPr="00A1618C">
        <w:rPr>
          <w:rFonts w:ascii="Times New Roman" w:hAnsi="Times New Roman" w:cs="Times New Roman"/>
          <w:sz w:val="20"/>
          <w:szCs w:val="20"/>
        </w:rPr>
        <w:t>MatLab</w:t>
      </w:r>
      <w:proofErr w:type="spellEnd"/>
      <w:r w:rsidRPr="00A1618C">
        <w:rPr>
          <w:rFonts w:ascii="Times New Roman" w:hAnsi="Times New Roman" w:cs="Times New Roman"/>
          <w:sz w:val="20"/>
          <w:szCs w:val="20"/>
        </w:rPr>
        <w:t xml:space="preserve">, </w:t>
      </w:r>
      <w:proofErr w:type="spellStart"/>
      <w:r w:rsidRPr="00A1618C">
        <w:rPr>
          <w:rFonts w:ascii="Times New Roman" w:hAnsi="Times New Roman" w:cs="Times New Roman"/>
          <w:sz w:val="20"/>
          <w:szCs w:val="20"/>
        </w:rPr>
        <w:t>Mathematica</w:t>
      </w:r>
      <w:proofErr w:type="spellEnd"/>
      <w:r w:rsidRPr="00A1618C">
        <w:rPr>
          <w:rFonts w:ascii="Times New Roman" w:hAnsi="Times New Roman" w:cs="Times New Roman"/>
          <w:sz w:val="20"/>
          <w:szCs w:val="20"/>
        </w:rPr>
        <w:t xml:space="preserve">, </w:t>
      </w:r>
      <w:proofErr w:type="spellStart"/>
      <w:r w:rsidRPr="00A1618C">
        <w:rPr>
          <w:rFonts w:ascii="Times New Roman" w:hAnsi="Times New Roman" w:cs="Times New Roman"/>
          <w:sz w:val="20"/>
          <w:szCs w:val="20"/>
        </w:rPr>
        <w:t>Statistica</w:t>
      </w:r>
      <w:proofErr w:type="spellEnd"/>
      <w:r w:rsidRPr="00A1618C">
        <w:rPr>
          <w:rFonts w:ascii="Times New Roman" w:hAnsi="Times New Roman" w:cs="Times New Roman"/>
          <w:sz w:val="20"/>
          <w:szCs w:val="20"/>
        </w:rPr>
        <w:t>, SPSS</w:t>
      </w:r>
      <w:r w:rsidRPr="00A1618C">
        <w:rPr>
          <w:rFonts w:ascii="Times New Roman" w:hAnsi="Times New Roman" w:cs="Times New Roman"/>
          <w:sz w:val="20"/>
          <w:szCs w:val="20"/>
          <w:lang w:val="kk-KZ"/>
        </w:rPr>
        <w:t xml:space="preserve"> үшін оқу-әдістемелік  құрал жасау үшін арналған</w:t>
      </w:r>
      <w:r w:rsidRPr="00A1618C">
        <w:rPr>
          <w:rFonts w:ascii="Times New Roman" w:hAnsi="Times New Roman" w:cs="Times New Roman"/>
          <w:sz w:val="20"/>
          <w:szCs w:val="20"/>
        </w:rPr>
        <w:t xml:space="preserve">. Образовательный математический сайт. В основном сайт ориентирован на математику и </w:t>
      </w:r>
      <w:proofErr w:type="gramStart"/>
      <w:r w:rsidRPr="00A1618C">
        <w:rPr>
          <w:rFonts w:ascii="Times New Roman" w:hAnsi="Times New Roman" w:cs="Times New Roman"/>
          <w:sz w:val="20"/>
          <w:szCs w:val="20"/>
        </w:rPr>
        <w:t>соответствующее</w:t>
      </w:r>
      <w:proofErr w:type="gramEnd"/>
      <w:r w:rsidRPr="00A1618C">
        <w:rPr>
          <w:rFonts w:ascii="Times New Roman" w:hAnsi="Times New Roman" w:cs="Times New Roman"/>
          <w:sz w:val="20"/>
          <w:szCs w:val="20"/>
        </w:rPr>
        <w:t xml:space="preserve"> ПО: </w:t>
      </w:r>
      <w:proofErr w:type="spellStart"/>
      <w:r w:rsidRPr="00A1618C">
        <w:rPr>
          <w:rFonts w:ascii="Times New Roman" w:hAnsi="Times New Roman" w:cs="Times New Roman"/>
          <w:sz w:val="20"/>
          <w:szCs w:val="20"/>
        </w:rPr>
        <w:t>Maple</w:t>
      </w:r>
      <w:proofErr w:type="spellEnd"/>
      <w:r w:rsidRPr="00A1618C">
        <w:rPr>
          <w:rFonts w:ascii="Times New Roman" w:hAnsi="Times New Roman" w:cs="Times New Roman"/>
          <w:sz w:val="20"/>
          <w:szCs w:val="20"/>
        </w:rPr>
        <w:t xml:space="preserve">, </w:t>
      </w:r>
      <w:proofErr w:type="spellStart"/>
      <w:r w:rsidRPr="00A1618C">
        <w:rPr>
          <w:rFonts w:ascii="Times New Roman" w:hAnsi="Times New Roman" w:cs="Times New Roman"/>
          <w:sz w:val="20"/>
          <w:szCs w:val="20"/>
        </w:rPr>
        <w:t>MathCad</w:t>
      </w:r>
      <w:proofErr w:type="spellEnd"/>
      <w:r w:rsidRPr="00A1618C">
        <w:rPr>
          <w:rFonts w:ascii="Times New Roman" w:hAnsi="Times New Roman" w:cs="Times New Roman"/>
          <w:sz w:val="20"/>
          <w:szCs w:val="20"/>
        </w:rPr>
        <w:t xml:space="preserve">, </w:t>
      </w:r>
      <w:proofErr w:type="spellStart"/>
      <w:r w:rsidRPr="00A1618C">
        <w:rPr>
          <w:rFonts w:ascii="Times New Roman" w:hAnsi="Times New Roman" w:cs="Times New Roman"/>
          <w:sz w:val="20"/>
          <w:szCs w:val="20"/>
        </w:rPr>
        <w:t>MatLab</w:t>
      </w:r>
      <w:proofErr w:type="spellEnd"/>
      <w:r w:rsidRPr="00A1618C">
        <w:rPr>
          <w:rFonts w:ascii="Times New Roman" w:hAnsi="Times New Roman" w:cs="Times New Roman"/>
          <w:sz w:val="20"/>
          <w:szCs w:val="20"/>
        </w:rPr>
        <w:t xml:space="preserve">, </w:t>
      </w:r>
      <w:proofErr w:type="spellStart"/>
      <w:r w:rsidRPr="00A1618C">
        <w:rPr>
          <w:rFonts w:ascii="Times New Roman" w:hAnsi="Times New Roman" w:cs="Times New Roman"/>
          <w:sz w:val="20"/>
          <w:szCs w:val="20"/>
        </w:rPr>
        <w:t>Mathematica</w:t>
      </w:r>
      <w:proofErr w:type="spellEnd"/>
      <w:r w:rsidRPr="00A1618C">
        <w:rPr>
          <w:rFonts w:ascii="Times New Roman" w:hAnsi="Times New Roman" w:cs="Times New Roman"/>
          <w:sz w:val="20"/>
          <w:szCs w:val="20"/>
        </w:rPr>
        <w:t xml:space="preserve">, встречаются учебно-методические разработки и для </w:t>
      </w:r>
      <w:proofErr w:type="spellStart"/>
      <w:r w:rsidRPr="00A1618C">
        <w:rPr>
          <w:rFonts w:ascii="Times New Roman" w:hAnsi="Times New Roman" w:cs="Times New Roman"/>
          <w:sz w:val="20"/>
          <w:szCs w:val="20"/>
        </w:rPr>
        <w:t>Statistica</w:t>
      </w:r>
      <w:proofErr w:type="spellEnd"/>
      <w:r w:rsidRPr="00A1618C">
        <w:rPr>
          <w:rFonts w:ascii="Times New Roman" w:hAnsi="Times New Roman" w:cs="Times New Roman"/>
          <w:sz w:val="20"/>
          <w:szCs w:val="20"/>
        </w:rPr>
        <w:t>, и для SPSS.</w:t>
      </w:r>
    </w:p>
    <w:p w:rsidR="00A1618C" w:rsidRPr="00A1618C" w:rsidRDefault="00512C1B" w:rsidP="00A1618C">
      <w:pPr>
        <w:numPr>
          <w:ilvl w:val="0"/>
          <w:numId w:val="12"/>
        </w:numPr>
        <w:spacing w:before="120" w:after="0" w:line="240" w:lineRule="auto"/>
        <w:rPr>
          <w:rFonts w:ascii="Times New Roman" w:hAnsi="Times New Roman" w:cs="Times New Roman"/>
          <w:sz w:val="20"/>
          <w:szCs w:val="20"/>
        </w:rPr>
      </w:pPr>
      <w:hyperlink r:id="rId7" w:history="1">
        <w:r w:rsidR="00A1618C" w:rsidRPr="00A1618C">
          <w:rPr>
            <w:rStyle w:val="a4"/>
            <w:b/>
            <w:sz w:val="20"/>
            <w:szCs w:val="20"/>
          </w:rPr>
          <w:t>http://www.statanalyse.org</w:t>
        </w:r>
      </w:hyperlink>
      <w:r w:rsidR="00A1618C" w:rsidRPr="00A1618C">
        <w:rPr>
          <w:rFonts w:ascii="Times New Roman" w:hAnsi="Times New Roman" w:cs="Times New Roman"/>
          <w:sz w:val="20"/>
          <w:szCs w:val="20"/>
        </w:rPr>
        <w:t xml:space="preserve"> —  «</w:t>
      </w:r>
      <w:r w:rsidR="00A1618C" w:rsidRPr="00A1618C">
        <w:rPr>
          <w:rFonts w:ascii="Times New Roman" w:hAnsi="Times New Roman" w:cs="Times New Roman"/>
          <w:sz w:val="20"/>
          <w:szCs w:val="20"/>
          <w:lang w:val="kk-KZ"/>
        </w:rPr>
        <w:t>Практикалық психология облысындағы инновациялық жұмыстар, эмпирикалық зерттеулерді жоспралау және өткізу» атты мақала</w:t>
      </w:r>
      <w:proofErr w:type="gramStart"/>
      <w:r w:rsidR="00A1618C" w:rsidRPr="00A1618C">
        <w:rPr>
          <w:rFonts w:ascii="Times New Roman" w:hAnsi="Times New Roman" w:cs="Times New Roman"/>
          <w:sz w:val="20"/>
          <w:szCs w:val="20"/>
          <w:lang w:val="kk-KZ"/>
        </w:rPr>
        <w:t xml:space="preserve"> .</w:t>
      </w:r>
      <w:proofErr w:type="gramEnd"/>
      <w:r w:rsidR="00A1618C" w:rsidRPr="00A1618C">
        <w:rPr>
          <w:rFonts w:ascii="Times New Roman" w:hAnsi="Times New Roman" w:cs="Times New Roman"/>
          <w:sz w:val="20"/>
          <w:szCs w:val="20"/>
          <w:lang w:val="kk-KZ"/>
        </w:rPr>
        <w:t xml:space="preserve"> С</w:t>
      </w:r>
      <w:proofErr w:type="spellStart"/>
      <w:r w:rsidR="00A1618C" w:rsidRPr="00A1618C">
        <w:rPr>
          <w:rFonts w:ascii="Times New Roman" w:hAnsi="Times New Roman" w:cs="Times New Roman"/>
          <w:sz w:val="20"/>
          <w:szCs w:val="20"/>
        </w:rPr>
        <w:t>татья</w:t>
      </w:r>
      <w:proofErr w:type="spellEnd"/>
      <w:r w:rsidR="00A1618C" w:rsidRPr="00A1618C">
        <w:rPr>
          <w:rFonts w:ascii="Times New Roman" w:hAnsi="Times New Roman" w:cs="Times New Roman"/>
          <w:sz w:val="20"/>
          <w:szCs w:val="20"/>
        </w:rPr>
        <w:t xml:space="preserve"> «Планирование и проведение эмпирического исследования, инновационной работы в области практической психологии». </w:t>
      </w:r>
    </w:p>
    <w:p w:rsidR="00A1618C" w:rsidRPr="00A1618C" w:rsidRDefault="00512C1B" w:rsidP="00A1618C">
      <w:pPr>
        <w:numPr>
          <w:ilvl w:val="0"/>
          <w:numId w:val="12"/>
        </w:numPr>
        <w:spacing w:before="120" w:after="0" w:line="240" w:lineRule="auto"/>
        <w:jc w:val="both"/>
        <w:rPr>
          <w:rFonts w:ascii="Times New Roman" w:hAnsi="Times New Roman" w:cs="Times New Roman"/>
          <w:sz w:val="20"/>
          <w:szCs w:val="20"/>
        </w:rPr>
      </w:pPr>
      <w:hyperlink r:id="rId8" w:history="1">
        <w:r w:rsidR="00A1618C" w:rsidRPr="00A1618C">
          <w:rPr>
            <w:rStyle w:val="a4"/>
            <w:b/>
            <w:sz w:val="20"/>
            <w:szCs w:val="20"/>
          </w:rPr>
          <w:t>http://statpsy.narod.ru</w:t>
        </w:r>
      </w:hyperlink>
      <w:r w:rsidR="00A1618C" w:rsidRPr="00A1618C">
        <w:rPr>
          <w:rFonts w:ascii="Times New Roman" w:hAnsi="Times New Roman" w:cs="Times New Roman"/>
          <w:sz w:val="20"/>
          <w:szCs w:val="20"/>
        </w:rPr>
        <w:t xml:space="preserve"> - «</w:t>
      </w:r>
      <w:r w:rsidR="00A1618C" w:rsidRPr="00A1618C">
        <w:rPr>
          <w:rFonts w:ascii="Times New Roman" w:hAnsi="Times New Roman" w:cs="Times New Roman"/>
          <w:sz w:val="20"/>
          <w:szCs w:val="20"/>
          <w:lang w:val="kk-KZ"/>
        </w:rPr>
        <w:t xml:space="preserve">Гуманитарлық ғылымдардағы математикалық статистиканың орны мен </w:t>
      </w:r>
      <w:proofErr w:type="gramStart"/>
      <w:r w:rsidR="00A1618C" w:rsidRPr="00A1618C">
        <w:rPr>
          <w:rFonts w:ascii="Times New Roman" w:hAnsi="Times New Roman" w:cs="Times New Roman"/>
          <w:sz w:val="20"/>
          <w:szCs w:val="20"/>
          <w:lang w:val="kk-KZ"/>
        </w:rPr>
        <w:t>р</w:t>
      </w:r>
      <w:proofErr w:type="gramEnd"/>
      <w:r w:rsidR="00A1618C" w:rsidRPr="00A1618C">
        <w:rPr>
          <w:rFonts w:ascii="Times New Roman" w:hAnsi="Times New Roman" w:cs="Times New Roman"/>
          <w:sz w:val="20"/>
          <w:szCs w:val="20"/>
          <w:lang w:val="kk-KZ"/>
        </w:rPr>
        <w:t>өлі» мақаласы. С</w:t>
      </w:r>
      <w:proofErr w:type="spellStart"/>
      <w:r w:rsidR="00A1618C" w:rsidRPr="00A1618C">
        <w:rPr>
          <w:rFonts w:ascii="Times New Roman" w:hAnsi="Times New Roman" w:cs="Times New Roman"/>
          <w:sz w:val="20"/>
          <w:szCs w:val="20"/>
        </w:rPr>
        <w:t>татья</w:t>
      </w:r>
      <w:proofErr w:type="spellEnd"/>
      <w:r w:rsidR="00A1618C" w:rsidRPr="00A1618C">
        <w:rPr>
          <w:rFonts w:ascii="Times New Roman" w:hAnsi="Times New Roman" w:cs="Times New Roman"/>
          <w:sz w:val="20"/>
          <w:szCs w:val="20"/>
        </w:rPr>
        <w:t xml:space="preserve"> Роль и место математической статистики в гуманитарных науках». </w:t>
      </w:r>
    </w:p>
    <w:p w:rsidR="00A1618C" w:rsidRPr="00143B8A" w:rsidRDefault="00512C1B" w:rsidP="00143B8A">
      <w:pPr>
        <w:numPr>
          <w:ilvl w:val="0"/>
          <w:numId w:val="12"/>
        </w:numPr>
        <w:tabs>
          <w:tab w:val="left" w:pos="3966"/>
        </w:tabs>
        <w:spacing w:before="120" w:after="0" w:line="240" w:lineRule="auto"/>
        <w:jc w:val="both"/>
        <w:rPr>
          <w:rFonts w:ascii="Times New Roman" w:hAnsi="Times New Roman" w:cs="Times New Roman"/>
          <w:sz w:val="20"/>
          <w:szCs w:val="20"/>
          <w:lang w:val="kk-KZ"/>
        </w:rPr>
      </w:pPr>
      <w:hyperlink r:id="rId9" w:history="1">
        <w:r w:rsidR="00A1618C" w:rsidRPr="00A1618C">
          <w:rPr>
            <w:rStyle w:val="a4"/>
            <w:b/>
            <w:sz w:val="20"/>
            <w:szCs w:val="20"/>
            <w:lang w:val="en-US"/>
          </w:rPr>
          <w:t>http</w:t>
        </w:r>
        <w:r w:rsidR="00A1618C" w:rsidRPr="00A1618C">
          <w:rPr>
            <w:rStyle w:val="a4"/>
            <w:b/>
            <w:sz w:val="20"/>
            <w:szCs w:val="20"/>
          </w:rPr>
          <w:t>://</w:t>
        </w:r>
        <w:r w:rsidR="00A1618C" w:rsidRPr="00A1618C">
          <w:rPr>
            <w:rStyle w:val="a4"/>
            <w:b/>
            <w:sz w:val="20"/>
            <w:szCs w:val="20"/>
            <w:lang w:val="en-US"/>
          </w:rPr>
          <w:t>www</w:t>
        </w:r>
        <w:r w:rsidR="00A1618C" w:rsidRPr="00A1618C">
          <w:rPr>
            <w:rStyle w:val="a4"/>
            <w:b/>
            <w:sz w:val="20"/>
            <w:szCs w:val="20"/>
          </w:rPr>
          <w:t>.</w:t>
        </w:r>
        <w:proofErr w:type="spellStart"/>
        <w:r w:rsidR="00A1618C" w:rsidRPr="00A1618C">
          <w:rPr>
            <w:rStyle w:val="a4"/>
            <w:b/>
            <w:sz w:val="20"/>
            <w:szCs w:val="20"/>
            <w:lang w:val="en-US"/>
          </w:rPr>
          <w:t>statsoft</w:t>
        </w:r>
        <w:proofErr w:type="spellEnd"/>
        <w:r w:rsidR="00A1618C" w:rsidRPr="00A1618C">
          <w:rPr>
            <w:rStyle w:val="a4"/>
            <w:b/>
            <w:sz w:val="20"/>
            <w:szCs w:val="20"/>
          </w:rPr>
          <w:t>.</w:t>
        </w:r>
        <w:proofErr w:type="spellStart"/>
        <w:r w:rsidR="00A1618C" w:rsidRPr="00A1618C">
          <w:rPr>
            <w:rStyle w:val="a4"/>
            <w:b/>
            <w:sz w:val="20"/>
            <w:szCs w:val="20"/>
            <w:lang w:val="en-US"/>
          </w:rPr>
          <w:t>ru</w:t>
        </w:r>
        <w:proofErr w:type="spellEnd"/>
      </w:hyperlink>
      <w:r w:rsidR="00A1618C" w:rsidRPr="00A1618C">
        <w:rPr>
          <w:rFonts w:ascii="Times New Roman" w:hAnsi="Times New Roman" w:cs="Times New Roman"/>
          <w:b/>
          <w:sz w:val="20"/>
          <w:szCs w:val="20"/>
        </w:rPr>
        <w:t xml:space="preserve"> — </w:t>
      </w:r>
      <w:r w:rsidR="00A1618C" w:rsidRPr="00A1618C">
        <w:rPr>
          <w:rFonts w:ascii="Times New Roman" w:hAnsi="Times New Roman" w:cs="Times New Roman"/>
          <w:sz w:val="20"/>
          <w:szCs w:val="20"/>
          <w:lang w:val="en-US"/>
        </w:rPr>
        <w:t>STATISTICA</w:t>
      </w:r>
      <w:r w:rsidR="00A1618C" w:rsidRPr="00A1618C">
        <w:rPr>
          <w:rFonts w:ascii="Times New Roman" w:hAnsi="Times New Roman" w:cs="Times New Roman"/>
          <w:sz w:val="20"/>
          <w:szCs w:val="20"/>
          <w:lang w:val="kk-KZ"/>
        </w:rPr>
        <w:t xml:space="preserve"> </w:t>
      </w:r>
      <w:proofErr w:type="gramStart"/>
      <w:r w:rsidR="00A1618C" w:rsidRPr="00A1618C">
        <w:rPr>
          <w:rFonts w:ascii="Times New Roman" w:hAnsi="Times New Roman" w:cs="Times New Roman"/>
          <w:sz w:val="20"/>
          <w:szCs w:val="20"/>
          <w:lang w:val="kk-KZ"/>
        </w:rPr>
        <w:t>жүйесін  өндірушілер</w:t>
      </w:r>
      <w:proofErr w:type="gramEnd"/>
      <w:r w:rsidR="00A1618C" w:rsidRPr="00A1618C">
        <w:rPr>
          <w:rFonts w:ascii="Times New Roman" w:hAnsi="Times New Roman" w:cs="Times New Roman"/>
          <w:sz w:val="20"/>
          <w:szCs w:val="20"/>
          <w:lang w:val="kk-KZ"/>
        </w:rPr>
        <w:t xml:space="preserve">- </w:t>
      </w:r>
      <w:proofErr w:type="spellStart"/>
      <w:r w:rsidR="00A1618C" w:rsidRPr="00A1618C">
        <w:rPr>
          <w:rFonts w:ascii="Times New Roman" w:hAnsi="Times New Roman" w:cs="Times New Roman"/>
          <w:sz w:val="20"/>
          <w:szCs w:val="20"/>
          <w:lang w:val="en-US"/>
        </w:rPr>
        <w:t>StatSoft</w:t>
      </w:r>
      <w:proofErr w:type="spellEnd"/>
      <w:r w:rsidR="00A1618C" w:rsidRPr="00A1618C">
        <w:rPr>
          <w:rFonts w:ascii="Times New Roman" w:hAnsi="Times New Roman" w:cs="Times New Roman"/>
          <w:sz w:val="20"/>
          <w:szCs w:val="20"/>
        </w:rPr>
        <w:t xml:space="preserve"> </w:t>
      </w:r>
      <w:r w:rsidR="00A1618C" w:rsidRPr="00A1618C">
        <w:rPr>
          <w:rFonts w:ascii="Times New Roman" w:hAnsi="Times New Roman" w:cs="Times New Roman"/>
          <w:sz w:val="20"/>
          <w:szCs w:val="20"/>
          <w:lang w:val="en-US"/>
        </w:rPr>
        <w:t>Inc</w:t>
      </w:r>
      <w:r w:rsidR="00A1618C" w:rsidRPr="00A1618C">
        <w:rPr>
          <w:rFonts w:ascii="Times New Roman" w:hAnsi="Times New Roman" w:cs="Times New Roman"/>
          <w:sz w:val="20"/>
          <w:szCs w:val="20"/>
          <w:lang w:val="kk-KZ"/>
        </w:rPr>
        <w:t xml:space="preserve"> компаниясының ресейлік өкілділігі  сайты. Веб сайтта математикалық статистика бойынша тамаша электронды оқулықтарды және қолданбалы міндеттер бойынша «кеңестер» табуға болады.Жаңа бастап жатқан мамандаға өте пайдалы. Оқулықтар ақысыз, кейбіреулерін бірыңғай архивпен өз компьютерге салуға болады. Сайт российского представительства компании StatSoft Inc. - производителя системы STATISTICA. </w:t>
      </w:r>
      <w:r w:rsidR="00A1618C" w:rsidRPr="00A1618C">
        <w:rPr>
          <w:rFonts w:ascii="Times New Roman" w:hAnsi="Times New Roman" w:cs="Times New Roman"/>
          <w:sz w:val="20"/>
          <w:szCs w:val="20"/>
        </w:rPr>
        <w:t xml:space="preserve">На </w:t>
      </w:r>
      <w:proofErr w:type="spellStart"/>
      <w:r w:rsidR="00A1618C" w:rsidRPr="00A1618C">
        <w:rPr>
          <w:rFonts w:ascii="Times New Roman" w:hAnsi="Times New Roman" w:cs="Times New Roman"/>
          <w:sz w:val="20"/>
          <w:szCs w:val="20"/>
        </w:rPr>
        <w:t>веб-сайте</w:t>
      </w:r>
      <w:proofErr w:type="spellEnd"/>
      <w:r w:rsidR="00A1618C" w:rsidRPr="00A1618C">
        <w:rPr>
          <w:rFonts w:ascii="Times New Roman" w:hAnsi="Times New Roman" w:cs="Times New Roman"/>
          <w:sz w:val="20"/>
          <w:szCs w:val="20"/>
        </w:rPr>
        <w:t xml:space="preserve"> можно найти прекрасные электронные учебники по математической статистике и «советники» по целому ряду прикладных задач. Очень </w:t>
      </w:r>
      <w:proofErr w:type="gramStart"/>
      <w:r w:rsidR="00A1618C" w:rsidRPr="00A1618C">
        <w:rPr>
          <w:rFonts w:ascii="Times New Roman" w:hAnsi="Times New Roman" w:cs="Times New Roman"/>
          <w:sz w:val="20"/>
          <w:szCs w:val="20"/>
        </w:rPr>
        <w:t>полезны</w:t>
      </w:r>
      <w:proofErr w:type="gramEnd"/>
      <w:r w:rsidR="00A1618C" w:rsidRPr="00A1618C">
        <w:rPr>
          <w:rFonts w:ascii="Times New Roman" w:hAnsi="Times New Roman" w:cs="Times New Roman"/>
          <w:sz w:val="20"/>
          <w:szCs w:val="20"/>
        </w:rPr>
        <w:t xml:space="preserve"> для начинающих специалистов. Учебники бесплатные, некоторые из них можно загрузить себе на компьютер единым архивом. </w:t>
      </w:r>
    </w:p>
    <w:p w:rsidR="00811C67" w:rsidRDefault="00811C67" w:rsidP="00811C67">
      <w:pPr>
        <w:pStyle w:val="ac"/>
        <w:numPr>
          <w:ilvl w:val="0"/>
          <w:numId w:val="7"/>
        </w:num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ПӘННІҢ АКАДЕМИЯЛЫҚ САЯСАТЫ</w:t>
      </w:r>
    </w:p>
    <w:p w:rsidR="00811C67" w:rsidRDefault="00811C67" w:rsidP="00811C67">
      <w:pPr>
        <w:pStyle w:val="21"/>
        <w:spacing w:after="0" w:line="240" w:lineRule="auto"/>
        <w:ind w:firstLine="426"/>
        <w:jc w:val="both"/>
        <w:rPr>
          <w:lang w:val="kk-KZ"/>
        </w:rPr>
      </w:pPr>
      <w:r>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11C67" w:rsidRDefault="00811C67" w:rsidP="00811C67">
      <w:pPr>
        <w:pStyle w:val="21"/>
        <w:spacing w:after="0" w:line="240" w:lineRule="auto"/>
        <w:ind w:firstLine="426"/>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11C67" w:rsidRDefault="00811C67" w:rsidP="00811C67">
      <w:pPr>
        <w:pStyle w:val="21"/>
        <w:spacing w:after="0" w:line="240" w:lineRule="auto"/>
        <w:ind w:firstLine="426"/>
        <w:jc w:val="both"/>
        <w:rPr>
          <w:lang w:val="kk-KZ"/>
        </w:rPr>
      </w:pPr>
      <w:r>
        <w:rPr>
          <w:lang w:val="kk-KZ"/>
        </w:rPr>
        <w:t xml:space="preserve">Бағалау кезінде студенттердің сабақтағы белсенділігі мен сабаққа қатысуы ескеріледі.  </w:t>
      </w:r>
    </w:p>
    <w:p w:rsidR="00811C67" w:rsidRDefault="00811C67" w:rsidP="00811C67">
      <w:pPr>
        <w:spacing w:after="0" w:line="240" w:lineRule="auto"/>
        <w:ind w:firstLine="42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11C67" w:rsidRDefault="00811C67" w:rsidP="00811C67">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6F71F6" w:rsidRDefault="006F71F6" w:rsidP="00811C67">
      <w:pPr>
        <w:spacing w:after="0" w:line="240" w:lineRule="auto"/>
        <w:ind w:firstLine="567"/>
        <w:jc w:val="both"/>
        <w:rPr>
          <w:rFonts w:ascii="Times New Roman" w:hAnsi="Times New Roman" w:cs="Times New Roman"/>
          <w:sz w:val="20"/>
          <w:szCs w:val="20"/>
          <w:lang w:val="kk-KZ"/>
        </w:rPr>
      </w:pP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36"/>
        <w:gridCol w:w="1016"/>
        <w:gridCol w:w="843"/>
        <w:gridCol w:w="5489"/>
      </w:tblGrid>
      <w:tr w:rsidR="00811C67" w:rsidTr="00811C67">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1C67" w:rsidRDefault="00811C67">
            <w:pPr>
              <w:spacing w:after="0"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1C67" w:rsidRDefault="00811C67">
            <w:pPr>
              <w:spacing w:after="0"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1C67" w:rsidRDefault="00811C67">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1C67" w:rsidRDefault="00811C67">
            <w:pPr>
              <w:spacing w:line="240" w:lineRule="auto"/>
              <w:jc w:val="both"/>
              <w:rPr>
                <w:rFonts w:ascii="Times New Roman" w:eastAsia="Times New Roman" w:hAnsi="Times New Roman" w:cs="Times New Roman"/>
                <w:b/>
                <w:sz w:val="16"/>
                <w:szCs w:val="16"/>
                <w:lang w:val="kk-KZ"/>
              </w:rPr>
            </w:pPr>
            <w:r>
              <w:rPr>
                <w:rFonts w:ascii="Times New Roman" w:hAnsi="Times New Roman" w:cs="Times New Roman"/>
                <w:sz w:val="16"/>
                <w:szCs w:val="16"/>
                <w:lang w:val="kk-KZ"/>
              </w:rPr>
              <w:t>Дәстүрлі жүйе бойынша бағалау</w:t>
            </w:r>
          </w:p>
        </w:tc>
      </w:tr>
      <w:tr w:rsidR="00811C67" w:rsidTr="00811C67">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Өте жақсы</w:t>
            </w:r>
            <w:r>
              <w:rPr>
                <w:rStyle w:val="s00"/>
                <w:sz w:val="16"/>
                <w:szCs w:val="16"/>
                <w:lang w:val="kk-KZ"/>
              </w:rPr>
              <w:t xml:space="preserve"> </w:t>
            </w:r>
          </w:p>
        </w:tc>
      </w:tr>
      <w:tr w:rsidR="00811C67" w:rsidTr="00811C67">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11C67" w:rsidRDefault="00811C67">
            <w:pPr>
              <w:spacing w:after="0" w:line="240" w:lineRule="auto"/>
              <w:rPr>
                <w:rFonts w:ascii="Times New Roman" w:eastAsia="Times New Roman" w:hAnsi="Times New Roman" w:cs="Times New Roman"/>
                <w:sz w:val="16"/>
                <w:szCs w:val="16"/>
                <w:lang w:val="kk-KZ"/>
              </w:rPr>
            </w:pPr>
          </w:p>
        </w:tc>
      </w:tr>
      <w:tr w:rsidR="00811C67" w:rsidTr="00811C67">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Жақсы </w:t>
            </w:r>
          </w:p>
        </w:tc>
      </w:tr>
      <w:tr w:rsidR="00811C67" w:rsidTr="00811C67">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11C67" w:rsidRDefault="00811C67">
            <w:pPr>
              <w:spacing w:after="0" w:line="240" w:lineRule="auto"/>
              <w:rPr>
                <w:rFonts w:ascii="Times New Roman" w:eastAsia="Times New Roman" w:hAnsi="Times New Roman" w:cs="Times New Roman"/>
                <w:sz w:val="16"/>
                <w:szCs w:val="16"/>
                <w:lang w:val="kk-KZ"/>
              </w:rPr>
            </w:pPr>
          </w:p>
        </w:tc>
      </w:tr>
      <w:tr w:rsidR="00811C67" w:rsidTr="00811C67">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11C67" w:rsidRDefault="00811C67">
            <w:pPr>
              <w:spacing w:after="0" w:line="240" w:lineRule="auto"/>
              <w:rPr>
                <w:rFonts w:ascii="Times New Roman" w:eastAsia="Times New Roman" w:hAnsi="Times New Roman" w:cs="Times New Roman"/>
                <w:sz w:val="16"/>
                <w:szCs w:val="16"/>
                <w:lang w:val="kk-KZ"/>
              </w:rPr>
            </w:pPr>
          </w:p>
        </w:tc>
      </w:tr>
      <w:tr w:rsidR="00811C67" w:rsidTr="00811C67">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Қанағаттанарлық </w:t>
            </w:r>
          </w:p>
        </w:tc>
      </w:tr>
      <w:tr w:rsidR="00811C67" w:rsidTr="00811C67">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11C67" w:rsidRDefault="00811C67">
            <w:pPr>
              <w:spacing w:after="0" w:line="240" w:lineRule="auto"/>
              <w:rPr>
                <w:rFonts w:ascii="Times New Roman" w:eastAsia="Times New Roman" w:hAnsi="Times New Roman" w:cs="Times New Roman"/>
                <w:sz w:val="16"/>
                <w:szCs w:val="16"/>
                <w:lang w:val="kk-KZ"/>
              </w:rPr>
            </w:pPr>
          </w:p>
        </w:tc>
      </w:tr>
      <w:tr w:rsidR="00811C67" w:rsidTr="00811C67">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11C67" w:rsidRDefault="00811C67">
            <w:pPr>
              <w:spacing w:after="0" w:line="240" w:lineRule="auto"/>
              <w:rPr>
                <w:rFonts w:ascii="Times New Roman" w:eastAsia="Times New Roman" w:hAnsi="Times New Roman" w:cs="Times New Roman"/>
                <w:sz w:val="16"/>
                <w:szCs w:val="16"/>
                <w:lang w:val="kk-KZ"/>
              </w:rPr>
            </w:pPr>
          </w:p>
        </w:tc>
      </w:tr>
      <w:tr w:rsidR="00811C67" w:rsidTr="00811C67">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11C67" w:rsidRDefault="00811C67">
            <w:pPr>
              <w:spacing w:after="0" w:line="240" w:lineRule="auto"/>
              <w:rPr>
                <w:rFonts w:ascii="Times New Roman" w:eastAsia="Times New Roman" w:hAnsi="Times New Roman" w:cs="Times New Roman"/>
                <w:sz w:val="16"/>
                <w:szCs w:val="16"/>
                <w:lang w:val="kk-KZ"/>
              </w:rPr>
            </w:pPr>
          </w:p>
        </w:tc>
      </w:tr>
      <w:tr w:rsidR="00811C67" w:rsidTr="00811C67">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lastRenderedPageBreak/>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11C67" w:rsidRDefault="00811C67">
            <w:pPr>
              <w:spacing w:after="0" w:line="240" w:lineRule="auto"/>
              <w:rPr>
                <w:rFonts w:ascii="Times New Roman" w:eastAsia="Times New Roman" w:hAnsi="Times New Roman" w:cs="Times New Roman"/>
                <w:sz w:val="16"/>
                <w:szCs w:val="16"/>
                <w:lang w:val="kk-KZ"/>
              </w:rPr>
            </w:pPr>
          </w:p>
        </w:tc>
      </w:tr>
      <w:tr w:rsidR="00811C67" w:rsidTr="00811C67">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Style w:val="s00"/>
                <w:sz w:val="16"/>
                <w:szCs w:val="16"/>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Қанақаттанарлықсыз </w:t>
            </w:r>
          </w:p>
        </w:tc>
      </w:tr>
      <w:tr w:rsidR="00811C67" w:rsidRPr="008E44AE" w:rsidTr="00811C67">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Пән аяқталмаған </w:t>
            </w:r>
            <w:r>
              <w:rPr>
                <w:rFonts w:ascii="Times New Roman" w:hAnsi="Times New Roman" w:cs="Times New Roman"/>
                <w:i/>
                <w:sz w:val="16"/>
                <w:szCs w:val="16"/>
                <w:lang w:val="kk-KZ"/>
              </w:rPr>
              <w:t>(GPA  есептеу кезінде есептелінбейді)</w:t>
            </w:r>
          </w:p>
        </w:tc>
      </w:tr>
      <w:tr w:rsidR="00811C67" w:rsidRPr="008E44AE" w:rsidTr="00811C67">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b/>
                <w:sz w:val="16"/>
                <w:szCs w:val="16"/>
                <w:lang w:val="kk-KZ"/>
              </w:rPr>
            </w:pPr>
            <w:r>
              <w:rPr>
                <w:b/>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1C67" w:rsidRDefault="00811C67">
            <w:pPr>
              <w:pStyle w:val="21"/>
              <w:spacing w:after="0" w:line="240" w:lineRule="auto"/>
              <w:jc w:val="both"/>
              <w:rPr>
                <w:b/>
                <w:sz w:val="16"/>
                <w:szCs w:val="16"/>
                <w:lang w:val="kk-KZ"/>
              </w:rPr>
            </w:pPr>
            <w:r>
              <w:rPr>
                <w:b/>
                <w:sz w:val="16"/>
                <w:szCs w:val="16"/>
                <w:lang w:val="kk-KZ"/>
              </w:rPr>
              <w:t>-</w:t>
            </w:r>
          </w:p>
          <w:p w:rsidR="00811C67" w:rsidRDefault="00811C67">
            <w:pPr>
              <w:pStyle w:val="21"/>
              <w:spacing w:after="0" w:line="240" w:lineRule="auto"/>
              <w:jc w:val="both"/>
              <w:rPr>
                <w:b/>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«Есептелінді» </w:t>
            </w:r>
            <w:r>
              <w:rPr>
                <w:rFonts w:ascii="Times New Roman" w:hAnsi="Times New Roman" w:cs="Times New Roman"/>
                <w:i/>
                <w:sz w:val="16"/>
                <w:szCs w:val="16"/>
                <w:lang w:val="kk-KZ"/>
              </w:rPr>
              <w:t>(GPA  есептеу кезінде есептелінбейді)</w:t>
            </w:r>
          </w:p>
        </w:tc>
      </w:tr>
      <w:tr w:rsidR="00811C67" w:rsidRPr="008E44AE" w:rsidTr="00811C67">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b/>
                <w:sz w:val="16"/>
                <w:szCs w:val="16"/>
                <w:lang w:val="kk-KZ"/>
              </w:rPr>
            </w:pPr>
            <w:r>
              <w:rPr>
                <w:b/>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1C67" w:rsidRDefault="00811C67">
            <w:pPr>
              <w:pStyle w:val="21"/>
              <w:spacing w:after="0" w:line="240" w:lineRule="auto"/>
              <w:jc w:val="both"/>
              <w:rPr>
                <w:b/>
                <w:sz w:val="16"/>
                <w:szCs w:val="16"/>
                <w:lang w:val="kk-KZ"/>
              </w:rPr>
            </w:pPr>
            <w:r>
              <w:rPr>
                <w:b/>
                <w:sz w:val="16"/>
                <w:szCs w:val="16"/>
                <w:lang w:val="kk-KZ"/>
              </w:rPr>
              <w:t>-</w:t>
            </w:r>
          </w:p>
          <w:p w:rsidR="00811C67" w:rsidRDefault="00811C67">
            <w:pPr>
              <w:pStyle w:val="21"/>
              <w:spacing w:after="0" w:line="240" w:lineRule="auto"/>
              <w:jc w:val="both"/>
              <w:rPr>
                <w:b/>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 Есептелінбейді» </w:t>
            </w:r>
            <w:r>
              <w:rPr>
                <w:rFonts w:ascii="Times New Roman" w:hAnsi="Times New Roman" w:cs="Times New Roman"/>
                <w:i/>
                <w:sz w:val="16"/>
                <w:szCs w:val="16"/>
                <w:lang w:val="kk-KZ"/>
              </w:rPr>
              <w:t>(GPA  есептеу кезінде есептелінбейді)</w:t>
            </w:r>
          </w:p>
        </w:tc>
      </w:tr>
      <w:tr w:rsidR="00811C67" w:rsidRPr="008E44AE" w:rsidTr="00811C67">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«Пәннен бас тарту» </w:t>
            </w:r>
            <w:r>
              <w:rPr>
                <w:rFonts w:ascii="Times New Roman" w:hAnsi="Times New Roman" w:cs="Times New Roman"/>
                <w:i/>
                <w:sz w:val="16"/>
                <w:szCs w:val="16"/>
                <w:lang w:val="kk-KZ"/>
              </w:rPr>
              <w:t>GPA  есептеу кезінде есептелінбейді)</w:t>
            </w:r>
          </w:p>
        </w:tc>
      </w:tr>
      <w:tr w:rsidR="00811C67" w:rsidRPr="008E44AE" w:rsidTr="00811C67">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pacing w:val="-6"/>
                <w:sz w:val="16"/>
                <w:szCs w:val="16"/>
                <w:lang w:val="kk-KZ"/>
              </w:rPr>
            </w:pPr>
            <w:r>
              <w:rPr>
                <w:spacing w:val="-6"/>
                <w:sz w:val="16"/>
                <w:szCs w:val="16"/>
                <w:lang w:val="kk-KZ"/>
              </w:rPr>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1C67" w:rsidRDefault="00811C67">
            <w:pPr>
              <w:pStyle w:val="21"/>
              <w:spacing w:after="0" w:line="240" w:lineRule="auto"/>
              <w:jc w:val="both"/>
              <w:rPr>
                <w:sz w:val="16"/>
                <w:szCs w:val="16"/>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1C67" w:rsidRDefault="00811C67">
            <w:pPr>
              <w:pStyle w:val="21"/>
              <w:spacing w:after="0" w:line="240" w:lineRule="auto"/>
              <w:jc w:val="both"/>
              <w:rPr>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Пәннен академиялық себеп бойынша алып тастау </w:t>
            </w:r>
            <w:r>
              <w:rPr>
                <w:rFonts w:ascii="Times New Roman" w:hAnsi="Times New Roman" w:cs="Times New Roman"/>
                <w:i/>
                <w:sz w:val="16"/>
                <w:szCs w:val="16"/>
                <w:lang w:val="kk-KZ"/>
              </w:rPr>
              <w:t>(GPA  есептеу кезінде есептелінбейді)</w:t>
            </w:r>
          </w:p>
        </w:tc>
      </w:tr>
      <w:tr w:rsidR="00811C67" w:rsidRPr="008E44AE" w:rsidTr="00811C67">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 Пән тыңдалды» </w:t>
            </w:r>
            <w:r>
              <w:rPr>
                <w:rFonts w:ascii="Times New Roman" w:hAnsi="Times New Roman" w:cs="Times New Roman"/>
                <w:i/>
                <w:sz w:val="16"/>
                <w:szCs w:val="16"/>
                <w:lang w:val="kk-KZ"/>
              </w:rPr>
              <w:t>(GPA  есептеу кезінде есептелінбейді)</w:t>
            </w:r>
          </w:p>
        </w:tc>
      </w:tr>
      <w:tr w:rsidR="00811C67" w:rsidTr="00811C67">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1C67" w:rsidRDefault="00811C67">
            <w:pPr>
              <w:pStyle w:val="21"/>
              <w:spacing w:after="0" w:line="240" w:lineRule="auto"/>
              <w:jc w:val="both"/>
              <w:rPr>
                <w:sz w:val="16"/>
                <w:szCs w:val="16"/>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30-60</w:t>
            </w:r>
          </w:p>
          <w:p w:rsidR="00811C67" w:rsidRDefault="00811C67">
            <w:pPr>
              <w:pStyle w:val="21"/>
              <w:spacing w:after="0" w:line="240" w:lineRule="auto"/>
              <w:jc w:val="both"/>
              <w:rPr>
                <w:sz w:val="16"/>
                <w:szCs w:val="16"/>
                <w:lang w:val="kk-KZ"/>
              </w:rPr>
            </w:pPr>
            <w:r>
              <w:rPr>
                <w:sz w:val="16"/>
                <w:szCs w:val="16"/>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1C67" w:rsidRDefault="00811C67">
            <w:pPr>
              <w:pStyle w:val="21"/>
              <w:spacing w:after="0" w:line="240" w:lineRule="auto"/>
              <w:jc w:val="both"/>
              <w:rPr>
                <w:sz w:val="16"/>
                <w:szCs w:val="16"/>
                <w:lang w:val="kk-KZ"/>
              </w:rPr>
            </w:pPr>
            <w:r>
              <w:rPr>
                <w:sz w:val="16"/>
                <w:szCs w:val="16"/>
                <w:lang w:val="kk-KZ"/>
              </w:rPr>
              <w:t>Аттестатталған</w:t>
            </w:r>
          </w:p>
          <w:p w:rsidR="00811C67" w:rsidRDefault="00811C67">
            <w:pPr>
              <w:pStyle w:val="21"/>
              <w:spacing w:after="0" w:line="240" w:lineRule="auto"/>
              <w:jc w:val="both"/>
              <w:rPr>
                <w:sz w:val="16"/>
                <w:szCs w:val="16"/>
                <w:lang w:val="kk-KZ"/>
              </w:rPr>
            </w:pPr>
          </w:p>
        </w:tc>
      </w:tr>
      <w:tr w:rsidR="00811C67" w:rsidTr="00811C67">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1C67" w:rsidRDefault="00811C67">
            <w:pPr>
              <w:pStyle w:val="21"/>
              <w:spacing w:after="0" w:line="240" w:lineRule="auto"/>
              <w:jc w:val="both"/>
              <w:rPr>
                <w:sz w:val="16"/>
                <w:szCs w:val="16"/>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0-29</w:t>
            </w:r>
          </w:p>
          <w:p w:rsidR="00811C67" w:rsidRDefault="00811C67">
            <w:pPr>
              <w:pStyle w:val="21"/>
              <w:spacing w:after="0" w:line="240" w:lineRule="auto"/>
              <w:jc w:val="both"/>
              <w:rPr>
                <w:sz w:val="16"/>
                <w:szCs w:val="16"/>
                <w:lang w:val="kk-KZ"/>
              </w:rPr>
            </w:pPr>
            <w:r>
              <w:rPr>
                <w:sz w:val="16"/>
                <w:szCs w:val="16"/>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1C67" w:rsidRDefault="00811C67">
            <w:pPr>
              <w:pStyle w:val="21"/>
              <w:spacing w:after="0" w:line="240" w:lineRule="auto"/>
              <w:jc w:val="both"/>
              <w:rPr>
                <w:sz w:val="16"/>
                <w:szCs w:val="16"/>
                <w:lang w:val="kk-KZ"/>
              </w:rPr>
            </w:pPr>
            <w:r>
              <w:rPr>
                <w:sz w:val="16"/>
                <w:szCs w:val="16"/>
                <w:lang w:val="kk-KZ"/>
              </w:rPr>
              <w:t>Аттестатталмаған</w:t>
            </w:r>
          </w:p>
          <w:p w:rsidR="00811C67" w:rsidRDefault="00811C67">
            <w:pPr>
              <w:pStyle w:val="21"/>
              <w:spacing w:after="0" w:line="240" w:lineRule="auto"/>
              <w:jc w:val="both"/>
              <w:rPr>
                <w:sz w:val="16"/>
                <w:szCs w:val="16"/>
                <w:lang w:val="kk-KZ"/>
              </w:rPr>
            </w:pPr>
          </w:p>
        </w:tc>
      </w:tr>
      <w:tr w:rsidR="00811C67" w:rsidTr="00811C67">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11C67" w:rsidRDefault="00811C67">
            <w:pPr>
              <w:pStyle w:val="21"/>
              <w:spacing w:after="0" w:line="240" w:lineRule="auto"/>
              <w:jc w:val="both"/>
              <w:rPr>
                <w:sz w:val="16"/>
                <w:szCs w:val="16"/>
                <w:lang w:val="kk-KZ"/>
              </w:rPr>
            </w:pPr>
            <w:r>
              <w:rPr>
                <w:sz w:val="16"/>
                <w:szCs w:val="16"/>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11C67" w:rsidRDefault="00811C67">
            <w:pPr>
              <w:pStyle w:val="ad"/>
              <w:spacing w:line="276" w:lineRule="auto"/>
              <w:jc w:val="both"/>
              <w:rPr>
                <w:sz w:val="16"/>
                <w:szCs w:val="16"/>
                <w:lang w:val="kk-KZ"/>
              </w:rPr>
            </w:pPr>
            <w:r>
              <w:rPr>
                <w:sz w:val="16"/>
                <w:szCs w:val="16"/>
                <w:lang w:val="kk-KZ"/>
              </w:rPr>
              <w:t>Пәнді қайта оқу</w:t>
            </w:r>
          </w:p>
        </w:tc>
      </w:tr>
    </w:tbl>
    <w:p w:rsidR="00811C67" w:rsidRDefault="00811C67" w:rsidP="00811C67">
      <w:pPr>
        <w:spacing w:line="240" w:lineRule="auto"/>
        <w:jc w:val="both"/>
        <w:rPr>
          <w:rFonts w:ascii="Times New Roman" w:eastAsia="Times New Roman" w:hAnsi="Times New Roman" w:cs="Times New Roman"/>
          <w:sz w:val="20"/>
          <w:szCs w:val="20"/>
          <w:lang w:val="kk-KZ"/>
        </w:rPr>
      </w:pPr>
    </w:p>
    <w:p w:rsidR="006F71F6" w:rsidRPr="006F71F6" w:rsidRDefault="006F71F6" w:rsidP="00811C67">
      <w:pPr>
        <w:spacing w:line="240" w:lineRule="auto"/>
        <w:jc w:val="both"/>
        <w:rPr>
          <w:rFonts w:ascii="Times New Roman" w:eastAsia="Times New Roman" w:hAnsi="Times New Roman" w:cs="Times New Roman"/>
          <w:sz w:val="20"/>
          <w:szCs w:val="20"/>
          <w:lang w:val="kk-KZ"/>
        </w:rPr>
      </w:pPr>
    </w:p>
    <w:p w:rsidR="00811C67" w:rsidRDefault="00811C67" w:rsidP="00811C67">
      <w:pPr>
        <w:spacing w:after="0" w:line="240" w:lineRule="auto"/>
        <w:jc w:val="both"/>
        <w:rPr>
          <w:rFonts w:ascii="Times New Roman" w:hAnsi="Times New Roman" w:cs="Times New Roman"/>
          <w:bCs/>
          <w:iCs/>
          <w:sz w:val="16"/>
          <w:szCs w:val="16"/>
          <w:lang w:val="kk-KZ"/>
        </w:rPr>
      </w:pPr>
      <w:r>
        <w:rPr>
          <w:rFonts w:ascii="Times New Roman" w:hAnsi="Times New Roman" w:cs="Times New Roman"/>
          <w:sz w:val="16"/>
          <w:szCs w:val="16"/>
          <w:lang w:val="kk-KZ" w:eastAsia="ko-KR"/>
        </w:rPr>
        <w:t>Кафедра мәжілісінде қарастырылды</w:t>
      </w:r>
      <w:r>
        <w:rPr>
          <w:rFonts w:ascii="Times New Roman" w:hAnsi="Times New Roman" w:cs="Times New Roman"/>
          <w:bCs/>
          <w:iCs/>
          <w:sz w:val="16"/>
          <w:szCs w:val="16"/>
          <w:lang w:val="kk-KZ"/>
        </w:rPr>
        <w:t xml:space="preserve"> </w:t>
      </w:r>
    </w:p>
    <w:p w:rsidR="00811C67" w:rsidRDefault="00811C67" w:rsidP="00811C67">
      <w:pPr>
        <w:spacing w:after="0" w:line="240" w:lineRule="auto"/>
        <w:jc w:val="both"/>
        <w:rPr>
          <w:rFonts w:ascii="Times New Roman" w:hAnsi="Times New Roman" w:cs="Times New Roman"/>
          <w:bCs/>
          <w:iCs/>
          <w:sz w:val="16"/>
          <w:szCs w:val="16"/>
          <w:lang w:val="kk-KZ"/>
        </w:rPr>
      </w:pPr>
      <w:r>
        <w:rPr>
          <w:rFonts w:ascii="Times New Roman" w:hAnsi="Times New Roman" w:cs="Times New Roman"/>
          <w:sz w:val="16"/>
          <w:szCs w:val="16"/>
          <w:lang w:val="kk-KZ" w:eastAsia="ko-KR"/>
        </w:rPr>
        <w:t xml:space="preserve">№  </w:t>
      </w:r>
      <w:r>
        <w:rPr>
          <w:rFonts w:ascii="Times New Roman" w:hAnsi="Times New Roman" w:cs="Times New Roman"/>
          <w:sz w:val="16"/>
          <w:szCs w:val="16"/>
          <w:u w:val="single"/>
          <w:lang w:val="kk-KZ" w:eastAsia="ko-KR"/>
        </w:rPr>
        <w:t>1</w:t>
      </w:r>
      <w:r>
        <w:rPr>
          <w:rFonts w:ascii="Times New Roman" w:hAnsi="Times New Roman" w:cs="Times New Roman"/>
          <w:sz w:val="16"/>
          <w:szCs w:val="16"/>
          <w:lang w:val="kk-KZ" w:eastAsia="ko-KR"/>
        </w:rPr>
        <w:t xml:space="preserve">   хаттама  </w:t>
      </w:r>
      <w:r>
        <w:rPr>
          <w:rFonts w:ascii="Times New Roman" w:hAnsi="Times New Roman" w:cs="Times New Roman"/>
          <w:sz w:val="16"/>
          <w:szCs w:val="16"/>
          <w:u w:val="single"/>
          <w:lang w:val="kk-KZ" w:eastAsia="ko-KR"/>
        </w:rPr>
        <w:t>«28»</w:t>
      </w:r>
      <w:r>
        <w:rPr>
          <w:rFonts w:ascii="Times New Roman" w:hAnsi="Times New Roman" w:cs="Times New Roman"/>
          <w:sz w:val="16"/>
          <w:szCs w:val="16"/>
          <w:lang w:val="kk-KZ" w:eastAsia="ko-KR"/>
        </w:rPr>
        <w:t xml:space="preserve">     </w:t>
      </w:r>
      <w:r>
        <w:rPr>
          <w:rFonts w:ascii="Times New Roman" w:hAnsi="Times New Roman" w:cs="Times New Roman"/>
          <w:sz w:val="16"/>
          <w:szCs w:val="16"/>
          <w:u w:val="single"/>
          <w:lang w:val="kk-KZ" w:eastAsia="ko-KR"/>
        </w:rPr>
        <w:t xml:space="preserve">тамыз </w:t>
      </w:r>
      <w:r>
        <w:rPr>
          <w:rFonts w:ascii="Times New Roman" w:hAnsi="Times New Roman" w:cs="Times New Roman"/>
          <w:sz w:val="16"/>
          <w:szCs w:val="16"/>
          <w:lang w:val="kk-KZ" w:eastAsia="ko-KR"/>
        </w:rPr>
        <w:t xml:space="preserve">     </w:t>
      </w:r>
      <w:r>
        <w:rPr>
          <w:rFonts w:ascii="Times New Roman" w:hAnsi="Times New Roman" w:cs="Times New Roman"/>
          <w:sz w:val="16"/>
          <w:szCs w:val="16"/>
          <w:u w:val="single"/>
          <w:lang w:val="kk-KZ" w:eastAsia="ko-KR"/>
        </w:rPr>
        <w:t>2014 ж.</w:t>
      </w:r>
    </w:p>
    <w:p w:rsidR="00811C67" w:rsidRDefault="00811C67" w:rsidP="00811C67">
      <w:pPr>
        <w:autoSpaceDE w:val="0"/>
        <w:autoSpaceDN w:val="0"/>
        <w:spacing w:after="0" w:line="240" w:lineRule="auto"/>
        <w:jc w:val="both"/>
        <w:rPr>
          <w:rFonts w:ascii="Times New Roman" w:hAnsi="Times New Roman" w:cs="Times New Roman"/>
          <w:b/>
          <w:sz w:val="16"/>
          <w:szCs w:val="16"/>
          <w:lang w:val="kk-KZ"/>
        </w:rPr>
      </w:pPr>
      <w:r>
        <w:rPr>
          <w:rFonts w:ascii="Times New Roman" w:hAnsi="Times New Roman" w:cs="Times New Roman"/>
          <w:b/>
          <w:sz w:val="16"/>
          <w:szCs w:val="16"/>
          <w:lang w:val="kk-KZ" w:eastAsia="ko-KR"/>
        </w:rPr>
        <w:t>Кафедра меңгерушісі , психолог.ғ. кандидаты, доцент</w:t>
      </w:r>
      <w:r>
        <w:rPr>
          <w:rFonts w:ascii="Times New Roman" w:hAnsi="Times New Roman" w:cs="Times New Roman"/>
          <w:b/>
          <w:sz w:val="16"/>
          <w:szCs w:val="16"/>
          <w:lang w:val="kk-KZ"/>
        </w:rPr>
        <w:t xml:space="preserve">                                  Э.К. Қалымбетова</w:t>
      </w:r>
    </w:p>
    <w:p w:rsidR="00811C67" w:rsidRDefault="00811C67" w:rsidP="00811C67">
      <w:pPr>
        <w:autoSpaceDE w:val="0"/>
        <w:autoSpaceDN w:val="0"/>
        <w:jc w:val="both"/>
        <w:rPr>
          <w:rFonts w:ascii="Times New Roman" w:hAnsi="Times New Roman" w:cs="Times New Roman"/>
          <w:b/>
          <w:sz w:val="16"/>
          <w:szCs w:val="16"/>
          <w:lang w:val="kk-KZ"/>
        </w:rPr>
      </w:pPr>
      <w:r>
        <w:rPr>
          <w:rFonts w:ascii="Times New Roman" w:hAnsi="Times New Roman" w:cs="Times New Roman"/>
          <w:b/>
          <w:sz w:val="16"/>
          <w:szCs w:val="16"/>
          <w:lang w:val="kk-KZ"/>
        </w:rPr>
        <w:t xml:space="preserve">Дәріс оқушы: психология ғ. докторы, профессор                                            С.Қ. Бердібаева  </w:t>
      </w:r>
    </w:p>
    <w:p w:rsidR="00811C67" w:rsidRDefault="00811C67" w:rsidP="00811C67">
      <w:pPr>
        <w:autoSpaceDE w:val="0"/>
        <w:autoSpaceDN w:val="0"/>
        <w:jc w:val="both"/>
        <w:rPr>
          <w:rFonts w:ascii="Times New Roman" w:hAnsi="Times New Roman" w:cs="Times New Roman"/>
          <w:b/>
          <w:sz w:val="16"/>
          <w:szCs w:val="16"/>
        </w:rPr>
      </w:pPr>
    </w:p>
    <w:p w:rsidR="00AF6C97" w:rsidRDefault="00AF6C97" w:rsidP="00811C67">
      <w:pPr>
        <w:rPr>
          <w:lang w:val="kk-KZ"/>
        </w:rPr>
      </w:pPr>
    </w:p>
    <w:p w:rsidR="00AF6C97" w:rsidRDefault="00AF6C97" w:rsidP="00811C67">
      <w:pPr>
        <w:rPr>
          <w:lang w:val="kk-KZ"/>
        </w:rPr>
      </w:pPr>
    </w:p>
    <w:p w:rsidR="00AF6C97" w:rsidRDefault="00AF6C97" w:rsidP="00811C67">
      <w:pPr>
        <w:rPr>
          <w:lang w:val="kk-KZ"/>
        </w:rPr>
      </w:pPr>
    </w:p>
    <w:p w:rsidR="00D81217" w:rsidRDefault="00D81217"/>
    <w:sectPr w:rsidR="00D81217" w:rsidSect="00C648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62A"/>
    <w:multiLevelType w:val="hybridMultilevel"/>
    <w:tmpl w:val="A22E6B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BC70955"/>
    <w:multiLevelType w:val="hybridMultilevel"/>
    <w:tmpl w:val="52D41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3E94EA2"/>
    <w:multiLevelType w:val="hybridMultilevel"/>
    <w:tmpl w:val="C6AE8506"/>
    <w:lvl w:ilvl="0" w:tplc="FFFFFFFF">
      <w:start w:val="1"/>
      <w:numFmt w:val="decimal"/>
      <w:lvlText w:val="%1."/>
      <w:lvlJc w:val="left"/>
      <w:pPr>
        <w:tabs>
          <w:tab w:val="num" w:pos="227"/>
        </w:tabs>
        <w:ind w:left="284" w:hanging="284"/>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4">
    <w:nsid w:val="3C083F2A"/>
    <w:multiLevelType w:val="hybridMultilevel"/>
    <w:tmpl w:val="F92469B4"/>
    <w:lvl w:ilvl="0" w:tplc="F5E6397C">
      <w:start w:val="1"/>
      <w:numFmt w:val="decimal"/>
      <w:lvlText w:val="%1."/>
      <w:lvlJc w:val="left"/>
      <w:pPr>
        <w:tabs>
          <w:tab w:val="num" w:pos="227"/>
        </w:tabs>
        <w:ind w:left="284" w:hanging="284"/>
      </w:pPr>
      <w:rPr>
        <w:rFonts w:hint="default"/>
        <w:b w:val="0"/>
        <w:i w:val="0"/>
        <w:color w:val="auto"/>
      </w:rPr>
    </w:lvl>
    <w:lvl w:ilvl="1" w:tplc="C2DE6BAC">
      <w:start w:val="1"/>
      <w:numFmt w:val="decimal"/>
      <w:lvlText w:val="%2."/>
      <w:lvlJc w:val="left"/>
      <w:pPr>
        <w:tabs>
          <w:tab w:val="num" w:pos="1307"/>
        </w:tabs>
        <w:ind w:left="1420" w:hanging="340"/>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2" w:tplc="FD26614A" w:tentative="1">
      <w:start w:val="1"/>
      <w:numFmt w:val="lowerRoman"/>
      <w:lvlText w:val="%3."/>
      <w:lvlJc w:val="right"/>
      <w:pPr>
        <w:tabs>
          <w:tab w:val="num" w:pos="2160"/>
        </w:tabs>
        <w:ind w:left="2160" w:hanging="180"/>
      </w:pPr>
    </w:lvl>
    <w:lvl w:ilvl="3" w:tplc="C2ACCA72" w:tentative="1">
      <w:start w:val="1"/>
      <w:numFmt w:val="decimal"/>
      <w:lvlText w:val="%4."/>
      <w:lvlJc w:val="left"/>
      <w:pPr>
        <w:tabs>
          <w:tab w:val="num" w:pos="2880"/>
        </w:tabs>
        <w:ind w:left="2880" w:hanging="360"/>
      </w:pPr>
    </w:lvl>
    <w:lvl w:ilvl="4" w:tplc="F2E28BA2" w:tentative="1">
      <w:start w:val="1"/>
      <w:numFmt w:val="lowerLetter"/>
      <w:lvlText w:val="%5."/>
      <w:lvlJc w:val="left"/>
      <w:pPr>
        <w:tabs>
          <w:tab w:val="num" w:pos="3600"/>
        </w:tabs>
        <w:ind w:left="3600" w:hanging="360"/>
      </w:pPr>
    </w:lvl>
    <w:lvl w:ilvl="5" w:tplc="4DF4E242" w:tentative="1">
      <w:start w:val="1"/>
      <w:numFmt w:val="lowerRoman"/>
      <w:lvlText w:val="%6."/>
      <w:lvlJc w:val="right"/>
      <w:pPr>
        <w:tabs>
          <w:tab w:val="num" w:pos="4320"/>
        </w:tabs>
        <w:ind w:left="4320" w:hanging="180"/>
      </w:pPr>
    </w:lvl>
    <w:lvl w:ilvl="6" w:tplc="970062D2" w:tentative="1">
      <w:start w:val="1"/>
      <w:numFmt w:val="decimal"/>
      <w:lvlText w:val="%7."/>
      <w:lvlJc w:val="left"/>
      <w:pPr>
        <w:tabs>
          <w:tab w:val="num" w:pos="5040"/>
        </w:tabs>
        <w:ind w:left="5040" w:hanging="360"/>
      </w:pPr>
    </w:lvl>
    <w:lvl w:ilvl="7" w:tplc="6C9C03A6" w:tentative="1">
      <w:start w:val="1"/>
      <w:numFmt w:val="lowerLetter"/>
      <w:lvlText w:val="%8."/>
      <w:lvlJc w:val="left"/>
      <w:pPr>
        <w:tabs>
          <w:tab w:val="num" w:pos="5760"/>
        </w:tabs>
        <w:ind w:left="5760" w:hanging="360"/>
      </w:pPr>
    </w:lvl>
    <w:lvl w:ilvl="8" w:tplc="3AC2A632" w:tentative="1">
      <w:start w:val="1"/>
      <w:numFmt w:val="lowerRoman"/>
      <w:lvlText w:val="%9."/>
      <w:lvlJc w:val="right"/>
      <w:pPr>
        <w:tabs>
          <w:tab w:val="num" w:pos="6480"/>
        </w:tabs>
        <w:ind w:left="6480" w:hanging="180"/>
      </w:pPr>
    </w:lvl>
  </w:abstractNum>
  <w:abstractNum w:abstractNumId="5">
    <w:nsid w:val="3CD27A42"/>
    <w:multiLevelType w:val="hybridMultilevel"/>
    <w:tmpl w:val="AE9C2690"/>
    <w:lvl w:ilvl="0" w:tplc="04190001">
      <w:start w:val="1"/>
      <w:numFmt w:val="bullet"/>
      <w:pStyle w:val="a"/>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0611685"/>
    <w:multiLevelType w:val="hybridMultilevel"/>
    <w:tmpl w:val="467C755C"/>
    <w:lvl w:ilvl="0" w:tplc="269A4148">
      <w:start w:val="1"/>
      <w:numFmt w:val="bullet"/>
      <w:lvlText w:val=""/>
      <w:lvlJc w:val="left"/>
      <w:pPr>
        <w:tabs>
          <w:tab w:val="num" w:pos="360"/>
        </w:tabs>
        <w:ind w:left="360" w:hanging="360"/>
      </w:pPr>
      <w:rPr>
        <w:rFonts w:ascii="Symbol" w:hAnsi="Symbol" w:hint="default"/>
        <w:spacing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E8D29D0"/>
    <w:multiLevelType w:val="multilevel"/>
    <w:tmpl w:val="ADF88A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AE1140A"/>
    <w:multiLevelType w:val="hybridMultilevel"/>
    <w:tmpl w:val="5CFA7ED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4"/>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1C67"/>
    <w:rsid w:val="00016E3F"/>
    <w:rsid w:val="0005612A"/>
    <w:rsid w:val="00065672"/>
    <w:rsid w:val="000D1094"/>
    <w:rsid w:val="000D36BF"/>
    <w:rsid w:val="000F4569"/>
    <w:rsid w:val="00143B8A"/>
    <w:rsid w:val="001467EF"/>
    <w:rsid w:val="001B0010"/>
    <w:rsid w:val="001C5398"/>
    <w:rsid w:val="001D7E7A"/>
    <w:rsid w:val="0029022F"/>
    <w:rsid w:val="00296925"/>
    <w:rsid w:val="002B3825"/>
    <w:rsid w:val="002C713C"/>
    <w:rsid w:val="002E097C"/>
    <w:rsid w:val="003864FA"/>
    <w:rsid w:val="003A4417"/>
    <w:rsid w:val="003E02C4"/>
    <w:rsid w:val="003E7C44"/>
    <w:rsid w:val="003F6584"/>
    <w:rsid w:val="00434535"/>
    <w:rsid w:val="004369F1"/>
    <w:rsid w:val="00477E82"/>
    <w:rsid w:val="004A08DB"/>
    <w:rsid w:val="004C17C1"/>
    <w:rsid w:val="00500449"/>
    <w:rsid w:val="005045D5"/>
    <w:rsid w:val="00512C1B"/>
    <w:rsid w:val="00532004"/>
    <w:rsid w:val="005904EC"/>
    <w:rsid w:val="005C72E1"/>
    <w:rsid w:val="00612FB8"/>
    <w:rsid w:val="0064297A"/>
    <w:rsid w:val="00645765"/>
    <w:rsid w:val="006847CD"/>
    <w:rsid w:val="006C4A76"/>
    <w:rsid w:val="006F4BCA"/>
    <w:rsid w:val="006F71F6"/>
    <w:rsid w:val="0072081F"/>
    <w:rsid w:val="00735F26"/>
    <w:rsid w:val="00767A94"/>
    <w:rsid w:val="007706C5"/>
    <w:rsid w:val="0079187F"/>
    <w:rsid w:val="007E27A2"/>
    <w:rsid w:val="007F2C3E"/>
    <w:rsid w:val="00811C67"/>
    <w:rsid w:val="00835526"/>
    <w:rsid w:val="00847448"/>
    <w:rsid w:val="008605D4"/>
    <w:rsid w:val="008860B9"/>
    <w:rsid w:val="008870CE"/>
    <w:rsid w:val="008D5064"/>
    <w:rsid w:val="008E44AE"/>
    <w:rsid w:val="00915C7A"/>
    <w:rsid w:val="009808E4"/>
    <w:rsid w:val="009820F8"/>
    <w:rsid w:val="00982109"/>
    <w:rsid w:val="00990D04"/>
    <w:rsid w:val="00A126A8"/>
    <w:rsid w:val="00A1618C"/>
    <w:rsid w:val="00A82599"/>
    <w:rsid w:val="00AF6C97"/>
    <w:rsid w:val="00B173EB"/>
    <w:rsid w:val="00B7071B"/>
    <w:rsid w:val="00BB569D"/>
    <w:rsid w:val="00BD7E8C"/>
    <w:rsid w:val="00BF192B"/>
    <w:rsid w:val="00BF73D5"/>
    <w:rsid w:val="00C41B3B"/>
    <w:rsid w:val="00C6485B"/>
    <w:rsid w:val="00CB4EB7"/>
    <w:rsid w:val="00CD28C0"/>
    <w:rsid w:val="00CF501A"/>
    <w:rsid w:val="00D02591"/>
    <w:rsid w:val="00D0428F"/>
    <w:rsid w:val="00D62B4F"/>
    <w:rsid w:val="00D72BA3"/>
    <w:rsid w:val="00D81217"/>
    <w:rsid w:val="00D96E6A"/>
    <w:rsid w:val="00DA1CD9"/>
    <w:rsid w:val="00DF53D5"/>
    <w:rsid w:val="00E3533C"/>
    <w:rsid w:val="00EA43B8"/>
    <w:rsid w:val="00ED72C9"/>
    <w:rsid w:val="00F2252F"/>
    <w:rsid w:val="00F54A9D"/>
    <w:rsid w:val="00FD2384"/>
    <w:rsid w:val="00FE6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485B"/>
  </w:style>
  <w:style w:type="paragraph" w:styleId="1">
    <w:name w:val="heading 1"/>
    <w:basedOn w:val="a0"/>
    <w:next w:val="a0"/>
    <w:link w:val="10"/>
    <w:uiPriority w:val="99"/>
    <w:qFormat/>
    <w:rsid w:val="00811C67"/>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0"/>
    <w:next w:val="a0"/>
    <w:link w:val="20"/>
    <w:uiPriority w:val="9"/>
    <w:semiHidden/>
    <w:unhideWhenUsed/>
    <w:qFormat/>
    <w:rsid w:val="005C72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811C67"/>
    <w:rPr>
      <w:rFonts w:ascii="Times New Roman" w:eastAsia="Times New Roman" w:hAnsi="Times New Roman" w:cs="Times New Roman"/>
      <w:sz w:val="28"/>
      <w:szCs w:val="28"/>
    </w:rPr>
  </w:style>
  <w:style w:type="character" w:styleId="a4">
    <w:name w:val="Hyperlink"/>
    <w:basedOn w:val="a1"/>
    <w:semiHidden/>
    <w:unhideWhenUsed/>
    <w:rsid w:val="00811C67"/>
    <w:rPr>
      <w:rFonts w:ascii="Times New Roman" w:hAnsi="Times New Roman" w:cs="Times New Roman" w:hint="default"/>
      <w:strike w:val="0"/>
      <w:dstrike w:val="0"/>
      <w:color w:val="1263AC"/>
      <w:u w:val="none"/>
      <w:effect w:val="none"/>
    </w:rPr>
  </w:style>
  <w:style w:type="character" w:styleId="a5">
    <w:name w:val="FollowedHyperlink"/>
    <w:basedOn w:val="a1"/>
    <w:uiPriority w:val="99"/>
    <w:semiHidden/>
    <w:unhideWhenUsed/>
    <w:rsid w:val="00811C67"/>
    <w:rPr>
      <w:color w:val="800080" w:themeColor="followedHyperlink"/>
      <w:u w:val="single"/>
    </w:rPr>
  </w:style>
  <w:style w:type="paragraph" w:styleId="HTML">
    <w:name w:val="HTML Preformatted"/>
    <w:basedOn w:val="a0"/>
    <w:link w:val="HTML0"/>
    <w:semiHidden/>
    <w:unhideWhenUsed/>
    <w:rsid w:val="00811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semiHidden/>
    <w:rsid w:val="00811C67"/>
    <w:rPr>
      <w:rFonts w:ascii="Courier New" w:eastAsia="Times New Roman" w:hAnsi="Courier New" w:cs="Courier New"/>
      <w:sz w:val="20"/>
      <w:szCs w:val="20"/>
    </w:rPr>
  </w:style>
  <w:style w:type="paragraph" w:styleId="a6">
    <w:name w:val="Title"/>
    <w:basedOn w:val="a0"/>
    <w:link w:val="a7"/>
    <w:uiPriority w:val="99"/>
    <w:qFormat/>
    <w:rsid w:val="00811C67"/>
    <w:pPr>
      <w:spacing w:after="0" w:line="360" w:lineRule="auto"/>
      <w:ind w:firstLine="720"/>
      <w:jc w:val="center"/>
    </w:pPr>
    <w:rPr>
      <w:rFonts w:ascii="Times Kaz" w:eastAsia="Times New Roman" w:hAnsi="Times Kaz" w:cs="Times Kaz"/>
      <w:sz w:val="24"/>
      <w:szCs w:val="24"/>
      <w:lang w:val="en-US"/>
    </w:rPr>
  </w:style>
  <w:style w:type="character" w:customStyle="1" w:styleId="a7">
    <w:name w:val="Название Знак"/>
    <w:basedOn w:val="a1"/>
    <w:link w:val="a6"/>
    <w:uiPriority w:val="99"/>
    <w:rsid w:val="00811C67"/>
    <w:rPr>
      <w:rFonts w:ascii="Times Kaz" w:eastAsia="Times New Roman" w:hAnsi="Times Kaz" w:cs="Times Kaz"/>
      <w:sz w:val="24"/>
      <w:szCs w:val="24"/>
      <w:lang w:val="en-US"/>
    </w:rPr>
  </w:style>
  <w:style w:type="paragraph" w:styleId="a8">
    <w:name w:val="Body Text"/>
    <w:basedOn w:val="a0"/>
    <w:link w:val="a9"/>
    <w:uiPriority w:val="99"/>
    <w:semiHidden/>
    <w:unhideWhenUsed/>
    <w:rsid w:val="00811C67"/>
    <w:pPr>
      <w:spacing w:after="120"/>
    </w:pPr>
  </w:style>
  <w:style w:type="character" w:customStyle="1" w:styleId="a9">
    <w:name w:val="Основной текст Знак"/>
    <w:basedOn w:val="a1"/>
    <w:link w:val="a8"/>
    <w:uiPriority w:val="99"/>
    <w:semiHidden/>
    <w:rsid w:val="00811C67"/>
  </w:style>
  <w:style w:type="paragraph" w:styleId="aa">
    <w:name w:val="Body Text Indent"/>
    <w:basedOn w:val="a0"/>
    <w:link w:val="ab"/>
    <w:uiPriority w:val="99"/>
    <w:semiHidden/>
    <w:unhideWhenUsed/>
    <w:rsid w:val="00811C67"/>
    <w:pPr>
      <w:spacing w:after="120"/>
      <w:ind w:left="283"/>
    </w:pPr>
  </w:style>
  <w:style w:type="character" w:customStyle="1" w:styleId="ab">
    <w:name w:val="Основной текст с отступом Знак"/>
    <w:basedOn w:val="a1"/>
    <w:link w:val="aa"/>
    <w:uiPriority w:val="99"/>
    <w:semiHidden/>
    <w:rsid w:val="00811C67"/>
  </w:style>
  <w:style w:type="paragraph" w:styleId="21">
    <w:name w:val="Body Text 2"/>
    <w:basedOn w:val="a0"/>
    <w:link w:val="22"/>
    <w:unhideWhenUsed/>
    <w:rsid w:val="00811C6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1"/>
    <w:link w:val="21"/>
    <w:rsid w:val="00811C67"/>
    <w:rPr>
      <w:rFonts w:ascii="Times New Roman" w:eastAsia="Times New Roman" w:hAnsi="Times New Roman" w:cs="Times New Roman"/>
      <w:sz w:val="20"/>
      <w:szCs w:val="20"/>
    </w:rPr>
  </w:style>
  <w:style w:type="paragraph" w:styleId="ac">
    <w:name w:val="List Paragraph"/>
    <w:basedOn w:val="a0"/>
    <w:uiPriority w:val="34"/>
    <w:qFormat/>
    <w:rsid w:val="00811C67"/>
    <w:pPr>
      <w:ind w:left="720"/>
      <w:contextualSpacing/>
    </w:pPr>
  </w:style>
  <w:style w:type="paragraph" w:customStyle="1" w:styleId="ad">
    <w:name w:val="Без отступа"/>
    <w:basedOn w:val="a0"/>
    <w:uiPriority w:val="99"/>
    <w:rsid w:val="00811C67"/>
    <w:pPr>
      <w:spacing w:after="0" w:line="240" w:lineRule="auto"/>
    </w:pPr>
    <w:rPr>
      <w:rFonts w:ascii="Times New Roman" w:eastAsia="Calibri" w:hAnsi="Times New Roman" w:cs="Times New Roman"/>
      <w:sz w:val="20"/>
      <w:szCs w:val="24"/>
    </w:rPr>
  </w:style>
  <w:style w:type="paragraph" w:customStyle="1" w:styleId="a">
    <w:name w:val="список с точками"/>
    <w:basedOn w:val="a0"/>
    <w:rsid w:val="00811C67"/>
    <w:pPr>
      <w:numPr>
        <w:numId w:val="1"/>
      </w:numPr>
      <w:spacing w:after="0" w:line="312" w:lineRule="auto"/>
      <w:jc w:val="both"/>
    </w:pPr>
    <w:rPr>
      <w:rFonts w:ascii="Times New Roman" w:eastAsia="Times New Roman" w:hAnsi="Times New Roman" w:cs="Times New Roman"/>
      <w:sz w:val="24"/>
      <w:szCs w:val="24"/>
    </w:rPr>
  </w:style>
  <w:style w:type="character" w:customStyle="1" w:styleId="s00">
    <w:name w:val="s00"/>
    <w:uiPriority w:val="99"/>
    <w:rsid w:val="00811C67"/>
    <w:rPr>
      <w:rFonts w:ascii="Times New Roman" w:hAnsi="Times New Roman" w:cs="Times New Roman" w:hint="default"/>
      <w:color w:val="000000"/>
    </w:rPr>
  </w:style>
  <w:style w:type="character" w:customStyle="1" w:styleId="havt">
    <w:name w:val="havt"/>
    <w:basedOn w:val="a1"/>
    <w:rsid w:val="00811C67"/>
  </w:style>
  <w:style w:type="character" w:customStyle="1" w:styleId="apple-converted-space">
    <w:name w:val="apple-converted-space"/>
    <w:basedOn w:val="a1"/>
    <w:rsid w:val="00811C67"/>
  </w:style>
  <w:style w:type="paragraph" w:styleId="ae">
    <w:name w:val="No Spacing"/>
    <w:uiPriority w:val="1"/>
    <w:qFormat/>
    <w:rsid w:val="00ED72C9"/>
    <w:pPr>
      <w:spacing w:after="0" w:line="240" w:lineRule="auto"/>
    </w:pPr>
    <w:rPr>
      <w:rFonts w:ascii="Calibri" w:eastAsia="Calibri" w:hAnsi="Calibri" w:cs="Times New Roman"/>
      <w:lang w:eastAsia="en-US"/>
    </w:rPr>
  </w:style>
  <w:style w:type="paragraph" w:customStyle="1" w:styleId="avtor">
    <w:name w:val="avtor"/>
    <w:basedOn w:val="a0"/>
    <w:rsid w:val="005C72E1"/>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Emphasis"/>
    <w:qFormat/>
    <w:rsid w:val="005C72E1"/>
    <w:rPr>
      <w:i/>
      <w:iCs/>
    </w:rPr>
  </w:style>
  <w:style w:type="character" w:customStyle="1" w:styleId="20">
    <w:name w:val="Заголовок 2 Знак"/>
    <w:basedOn w:val="a1"/>
    <w:link w:val="2"/>
    <w:uiPriority w:val="9"/>
    <w:semiHidden/>
    <w:rsid w:val="005C72E1"/>
    <w:rPr>
      <w:rFonts w:asciiTheme="majorHAnsi" w:eastAsiaTheme="majorEastAsia" w:hAnsiTheme="majorHAnsi" w:cstheme="majorBidi"/>
      <w:b/>
      <w:bCs/>
      <w:color w:val="4F81BD" w:themeColor="accent1"/>
      <w:sz w:val="26"/>
      <w:szCs w:val="26"/>
    </w:rPr>
  </w:style>
  <w:style w:type="character" w:styleId="af0">
    <w:name w:val="Strong"/>
    <w:qFormat/>
    <w:rsid w:val="00B173EB"/>
    <w:rPr>
      <w:b/>
      <w:bCs/>
    </w:rPr>
  </w:style>
</w:styles>
</file>

<file path=word/webSettings.xml><?xml version="1.0" encoding="utf-8"?>
<w:webSettings xmlns:r="http://schemas.openxmlformats.org/officeDocument/2006/relationships" xmlns:w="http://schemas.openxmlformats.org/wordprocessingml/2006/main">
  <w:divs>
    <w:div w:id="742683813">
      <w:bodyDiv w:val="1"/>
      <w:marLeft w:val="0"/>
      <w:marRight w:val="0"/>
      <w:marTop w:val="0"/>
      <w:marBottom w:val="0"/>
      <w:divBdr>
        <w:top w:val="none" w:sz="0" w:space="0" w:color="auto"/>
        <w:left w:val="none" w:sz="0" w:space="0" w:color="auto"/>
        <w:bottom w:val="none" w:sz="0" w:space="0" w:color="auto"/>
        <w:right w:val="none" w:sz="0" w:space="0" w:color="auto"/>
      </w:divBdr>
    </w:div>
    <w:div w:id="878325386">
      <w:bodyDiv w:val="1"/>
      <w:marLeft w:val="0"/>
      <w:marRight w:val="0"/>
      <w:marTop w:val="0"/>
      <w:marBottom w:val="0"/>
      <w:divBdr>
        <w:top w:val="none" w:sz="0" w:space="0" w:color="auto"/>
        <w:left w:val="none" w:sz="0" w:space="0" w:color="auto"/>
        <w:bottom w:val="none" w:sz="0" w:space="0" w:color="auto"/>
        <w:right w:val="none" w:sz="0" w:space="0" w:color="auto"/>
      </w:divBdr>
    </w:div>
    <w:div w:id="155484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psy.narod.ru/" TargetMode="External"/><Relationship Id="rId3" Type="http://schemas.openxmlformats.org/officeDocument/2006/relationships/settings" Target="settings.xml"/><Relationship Id="rId7" Type="http://schemas.openxmlformats.org/officeDocument/2006/relationships/hyperlink" Target="http://www.statanalyse.org/articles/10-empiric-recearch-in-psyh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ringer.com/west/home/math/cse?SGWID=4-10045-69-173622682-0" TargetMode="External"/><Relationship Id="rId11" Type="http://schemas.openxmlformats.org/officeDocument/2006/relationships/theme" Target="theme/theme1.xml"/><Relationship Id="rId5" Type="http://schemas.openxmlformats.org/officeDocument/2006/relationships/hyperlink" Target="http://pca.narod.ru/contentsgkwz.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tso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2772</Words>
  <Characters>15801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76</cp:revision>
  <dcterms:created xsi:type="dcterms:W3CDTF">2014-12-24T02:45:00Z</dcterms:created>
  <dcterms:modified xsi:type="dcterms:W3CDTF">2015-01-04T12:59:00Z</dcterms:modified>
</cp:coreProperties>
</file>